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2079"/>
        <w:gridCol w:w="360"/>
        <w:gridCol w:w="900"/>
        <w:gridCol w:w="4320"/>
      </w:tblGrid>
      <w:tr w:rsidR="00196761" w:rsidRPr="000E2917" w14:paraId="6E3BA8AB" w14:textId="77777777" w:rsidTr="00F3062C">
        <w:tc>
          <w:tcPr>
            <w:tcW w:w="3339" w:type="dxa"/>
            <w:shd w:val="solid" w:color="F2DBDB" w:themeColor="accent2" w:themeTint="33" w:fill="C0504D"/>
          </w:tcPr>
          <w:p w14:paraId="71F2D764" w14:textId="77777777" w:rsidR="00196761" w:rsidRPr="000E2917" w:rsidRDefault="00196761" w:rsidP="00924861">
            <w:pPr>
              <w:rPr>
                <w:rFonts w:ascii="Calibri" w:hAnsi="Calibri"/>
                <w:b/>
                <w:sz w:val="20"/>
                <w:szCs w:val="20"/>
              </w:rPr>
            </w:pPr>
            <w:r w:rsidRPr="000E2917">
              <w:rPr>
                <w:rFonts w:ascii="Calibri" w:hAnsi="Calibri"/>
                <w:b/>
                <w:sz w:val="20"/>
                <w:szCs w:val="20"/>
              </w:rPr>
              <w:t>Grade 1</w:t>
            </w:r>
          </w:p>
        </w:tc>
        <w:tc>
          <w:tcPr>
            <w:tcW w:w="3339" w:type="dxa"/>
            <w:gridSpan w:val="3"/>
            <w:shd w:val="solid" w:color="F2DBDB" w:themeColor="accent2" w:themeTint="33" w:fill="C0504D"/>
          </w:tcPr>
          <w:p w14:paraId="0C3E12F7" w14:textId="77777777" w:rsidR="00196761" w:rsidRPr="000E2917" w:rsidRDefault="00F3062C" w:rsidP="000E2917">
            <w:pPr>
              <w:jc w:val="center"/>
              <w:rPr>
                <w:rFonts w:ascii="Calibri" w:hAnsi="Calibri"/>
                <w:b/>
                <w:sz w:val="20"/>
                <w:szCs w:val="20"/>
              </w:rPr>
            </w:pPr>
            <w:r>
              <w:rPr>
                <w:rFonts w:ascii="Calibri" w:hAnsi="Calibri"/>
                <w:b/>
                <w:sz w:val="20"/>
                <w:szCs w:val="20"/>
              </w:rPr>
              <w:t>Lesson 9-2</w:t>
            </w:r>
          </w:p>
          <w:p w14:paraId="446A361E" w14:textId="77777777" w:rsidR="00196761" w:rsidRPr="000E2917" w:rsidRDefault="00196761" w:rsidP="000E2917">
            <w:pPr>
              <w:jc w:val="center"/>
              <w:rPr>
                <w:rFonts w:ascii="Calibri" w:hAnsi="Calibri"/>
                <w:b/>
                <w:sz w:val="20"/>
                <w:szCs w:val="20"/>
              </w:rPr>
            </w:pPr>
            <w:r w:rsidRPr="000E2917">
              <w:rPr>
                <w:rFonts w:ascii="Calibri" w:hAnsi="Calibri"/>
                <w:b/>
                <w:sz w:val="20"/>
                <w:szCs w:val="20"/>
              </w:rPr>
              <w:t>Making Numbers on a Hundred Chart</w:t>
            </w:r>
          </w:p>
        </w:tc>
        <w:tc>
          <w:tcPr>
            <w:tcW w:w="4320" w:type="dxa"/>
            <w:shd w:val="solid" w:color="F2DBDB" w:themeColor="accent2" w:themeTint="33" w:fill="C0504D"/>
          </w:tcPr>
          <w:p w14:paraId="39AAF311" w14:textId="77777777" w:rsidR="00196761" w:rsidRPr="000E2917" w:rsidRDefault="00F3062C" w:rsidP="00924861">
            <w:pPr>
              <w:rPr>
                <w:rFonts w:ascii="Calibri" w:hAnsi="Calibri"/>
                <w:sz w:val="20"/>
                <w:szCs w:val="20"/>
              </w:rPr>
            </w:pPr>
            <w:r w:rsidRPr="00A158DC">
              <w:rPr>
                <w:rFonts w:ascii="Calibri" w:hAnsi="Calibri"/>
                <w:b/>
                <w:i/>
                <w:color w:val="0000FF"/>
                <w:sz w:val="20"/>
                <w:szCs w:val="20"/>
              </w:rPr>
              <w:t>DRAFT</w:t>
            </w:r>
          </w:p>
        </w:tc>
      </w:tr>
      <w:tr w:rsidR="00196761" w:rsidRPr="000E2917" w14:paraId="1F735B5C" w14:textId="77777777" w:rsidTr="00F3062C">
        <w:tc>
          <w:tcPr>
            <w:tcW w:w="10998" w:type="dxa"/>
            <w:gridSpan w:val="5"/>
            <w:tcBorders>
              <w:bottom w:val="single" w:sz="4" w:space="0" w:color="auto"/>
            </w:tcBorders>
          </w:tcPr>
          <w:p w14:paraId="01C28BA1" w14:textId="77777777" w:rsidR="00196761" w:rsidRPr="000E2917" w:rsidRDefault="00196761" w:rsidP="00924861">
            <w:pPr>
              <w:rPr>
                <w:rFonts w:ascii="Calibri" w:hAnsi="Calibri"/>
                <w:sz w:val="20"/>
                <w:szCs w:val="20"/>
              </w:rPr>
            </w:pPr>
            <w:r w:rsidRPr="000E2917">
              <w:rPr>
                <w:rFonts w:ascii="Calibri" w:hAnsi="Calibri"/>
                <w:b/>
                <w:sz w:val="20"/>
                <w:szCs w:val="20"/>
              </w:rPr>
              <w:t>Math Standard(s)</w:t>
            </w:r>
            <w:r w:rsidR="00F3062C" w:rsidRPr="000E2917">
              <w:rPr>
                <w:rFonts w:ascii="Calibri" w:hAnsi="Calibri"/>
                <w:b/>
                <w:sz w:val="20"/>
                <w:szCs w:val="20"/>
              </w:rPr>
              <w:t>: 1.NBT.4</w:t>
            </w:r>
            <w:r w:rsidRPr="000E2917">
              <w:rPr>
                <w:rFonts w:ascii="Calibri" w:hAnsi="Calibri"/>
                <w:b/>
                <w:sz w:val="20"/>
                <w:szCs w:val="20"/>
              </w:rPr>
              <w:t xml:space="preserve">                          Domain: Number and Operations in Base Ten</w:t>
            </w:r>
          </w:p>
        </w:tc>
      </w:tr>
      <w:tr w:rsidR="00196761" w:rsidRPr="000E2917" w14:paraId="76A9616E" w14:textId="77777777" w:rsidTr="00F3062C">
        <w:tc>
          <w:tcPr>
            <w:tcW w:w="5418" w:type="dxa"/>
            <w:gridSpan w:val="2"/>
            <w:tcBorders>
              <w:right w:val="nil"/>
            </w:tcBorders>
            <w:shd w:val="solid" w:color="F2DBDB" w:themeColor="accent2" w:themeTint="33" w:fill="C0504D"/>
          </w:tcPr>
          <w:p w14:paraId="278490EC" w14:textId="77777777" w:rsidR="00196761" w:rsidRPr="000E2917" w:rsidRDefault="00196761" w:rsidP="00924861">
            <w:pPr>
              <w:rPr>
                <w:rFonts w:ascii="Calibri" w:hAnsi="Calibri"/>
                <w:b/>
                <w:sz w:val="20"/>
                <w:szCs w:val="20"/>
              </w:rPr>
            </w:pPr>
            <w:r w:rsidRPr="000E2917">
              <w:rPr>
                <w:rFonts w:ascii="Calibri" w:hAnsi="Calibri"/>
                <w:b/>
                <w:sz w:val="20"/>
                <w:szCs w:val="20"/>
              </w:rPr>
              <w:t>Content Objective(s):</w:t>
            </w:r>
          </w:p>
        </w:tc>
        <w:tc>
          <w:tcPr>
            <w:tcW w:w="5580" w:type="dxa"/>
            <w:gridSpan w:val="3"/>
            <w:tcBorders>
              <w:left w:val="nil"/>
            </w:tcBorders>
            <w:shd w:val="solid" w:color="F2DBDB" w:themeColor="accent2" w:themeTint="33" w:fill="C0504D"/>
          </w:tcPr>
          <w:p w14:paraId="23B87691" w14:textId="77777777" w:rsidR="00196761" w:rsidRPr="000E2917" w:rsidRDefault="00196761" w:rsidP="00924861">
            <w:pPr>
              <w:rPr>
                <w:rFonts w:ascii="Calibri" w:hAnsi="Calibri"/>
                <w:b/>
                <w:sz w:val="20"/>
                <w:szCs w:val="20"/>
              </w:rPr>
            </w:pPr>
            <w:r w:rsidRPr="000E2917">
              <w:rPr>
                <w:rFonts w:ascii="Calibri" w:hAnsi="Calibri"/>
                <w:b/>
                <w:sz w:val="20"/>
                <w:szCs w:val="20"/>
              </w:rPr>
              <w:t>Language Objective(s):</w:t>
            </w:r>
          </w:p>
        </w:tc>
      </w:tr>
      <w:tr w:rsidR="00196761" w:rsidRPr="000E2917" w14:paraId="0D90F2F3" w14:textId="77777777" w:rsidTr="000E2917">
        <w:tc>
          <w:tcPr>
            <w:tcW w:w="5418" w:type="dxa"/>
            <w:gridSpan w:val="2"/>
          </w:tcPr>
          <w:p w14:paraId="5B0BA11C" w14:textId="77777777" w:rsidR="00196761" w:rsidRDefault="00196761" w:rsidP="00924861">
            <w:pPr>
              <w:rPr>
                <w:rFonts w:ascii="Calibri" w:hAnsi="Calibri"/>
                <w:sz w:val="20"/>
                <w:szCs w:val="20"/>
              </w:rPr>
            </w:pPr>
            <w:r w:rsidRPr="000E2917">
              <w:rPr>
                <w:rFonts w:ascii="Calibri" w:hAnsi="Calibri"/>
                <w:sz w:val="20"/>
                <w:szCs w:val="20"/>
              </w:rPr>
              <w:t>Students will use a hundred chart to show the relationships of 1 more than, 1 less than, 10 more than, and 10 less than on a given number.</w:t>
            </w:r>
          </w:p>
          <w:p w14:paraId="68309B97" w14:textId="77777777" w:rsidR="00BD18D5" w:rsidRPr="00BD18D5" w:rsidRDefault="00BD18D5" w:rsidP="00924861">
            <w:pPr>
              <w:rPr>
                <w:rFonts w:ascii="Calibri" w:hAnsi="Calibri"/>
                <w:b/>
                <w:i/>
                <w:color w:val="FF0000"/>
                <w:sz w:val="20"/>
                <w:szCs w:val="20"/>
                <w:lang w:val="fr-FR"/>
              </w:rPr>
            </w:pPr>
            <w:r w:rsidRPr="00BD18D5">
              <w:rPr>
                <w:rFonts w:ascii="Calibri" w:hAnsi="Calibri"/>
                <w:b/>
                <w:i/>
                <w:sz w:val="20"/>
                <w:szCs w:val="20"/>
                <w:lang w:val="fr-FR"/>
              </w:rPr>
              <w:t>Je peux trouver 1 de plus, 1 de moins et 10 de plus, 10 de moins à l'aide d'une grille de cent.</w:t>
            </w:r>
          </w:p>
        </w:tc>
        <w:tc>
          <w:tcPr>
            <w:tcW w:w="5580" w:type="dxa"/>
            <w:gridSpan w:val="3"/>
          </w:tcPr>
          <w:p w14:paraId="2BCDE9B1" w14:textId="77777777" w:rsidR="00196761" w:rsidRPr="000E2917" w:rsidRDefault="00196761" w:rsidP="00924861">
            <w:pPr>
              <w:rPr>
                <w:rFonts w:ascii="Calibri" w:hAnsi="Calibri"/>
                <w:sz w:val="20"/>
                <w:szCs w:val="20"/>
              </w:rPr>
            </w:pPr>
            <w:r w:rsidRPr="000E2917">
              <w:rPr>
                <w:rFonts w:ascii="Calibri" w:hAnsi="Calibri"/>
                <w:sz w:val="20"/>
                <w:szCs w:val="20"/>
              </w:rPr>
              <w:t>Students will say what numbers are 1 more, 1 less, 10 more, and 10 less.</w:t>
            </w:r>
          </w:p>
          <w:p w14:paraId="158AEC1E" w14:textId="77777777" w:rsidR="00196761" w:rsidRPr="00BD18D5" w:rsidRDefault="00196761" w:rsidP="00BD18D5">
            <w:pPr>
              <w:rPr>
                <w:rFonts w:ascii="Calibri" w:hAnsi="Calibri"/>
                <w:b/>
                <w:i/>
                <w:sz w:val="20"/>
                <w:szCs w:val="20"/>
                <w:lang w:val="fr-FR"/>
              </w:rPr>
            </w:pPr>
            <w:r w:rsidRPr="00BD18D5">
              <w:rPr>
                <w:rFonts w:ascii="Calibri" w:hAnsi="Calibri"/>
                <w:b/>
                <w:i/>
                <w:sz w:val="20"/>
                <w:szCs w:val="20"/>
                <w:lang w:val="fr-FR"/>
              </w:rPr>
              <w:t xml:space="preserve"> </w:t>
            </w:r>
            <w:r w:rsidR="00BD18D5" w:rsidRPr="00BD18D5">
              <w:rPr>
                <w:rFonts w:ascii="Calibri" w:hAnsi="Calibri"/>
                <w:b/>
                <w:i/>
                <w:sz w:val="20"/>
                <w:szCs w:val="20"/>
                <w:lang w:val="fr-FR"/>
              </w:rPr>
              <w:t>Je peux dire les nombres qui sont 1 de plus, 1 de moins, 10 de plus, 10 de moins.</w:t>
            </w:r>
          </w:p>
        </w:tc>
      </w:tr>
      <w:tr w:rsidR="00196761" w:rsidRPr="000E2917" w14:paraId="62C06F03" w14:textId="77777777" w:rsidTr="000E2917">
        <w:tc>
          <w:tcPr>
            <w:tcW w:w="5418" w:type="dxa"/>
            <w:gridSpan w:val="2"/>
          </w:tcPr>
          <w:p w14:paraId="0CC502A9" w14:textId="77777777" w:rsidR="00196761" w:rsidRPr="000E2917" w:rsidRDefault="00196761" w:rsidP="00924861">
            <w:pPr>
              <w:rPr>
                <w:rFonts w:ascii="Calibri" w:hAnsi="Calibri"/>
                <w:b/>
                <w:sz w:val="20"/>
                <w:szCs w:val="20"/>
              </w:rPr>
            </w:pPr>
            <w:r w:rsidRPr="000E2917">
              <w:rPr>
                <w:rFonts w:ascii="Calibri" w:hAnsi="Calibri"/>
                <w:b/>
                <w:sz w:val="20"/>
                <w:szCs w:val="20"/>
              </w:rPr>
              <w:t>Essential Understanding:</w:t>
            </w:r>
          </w:p>
          <w:p w14:paraId="7D03D193" w14:textId="77777777" w:rsidR="00196761" w:rsidRPr="000E2917" w:rsidRDefault="00196761" w:rsidP="00924861">
            <w:pPr>
              <w:rPr>
                <w:rFonts w:ascii="Calibri" w:hAnsi="Calibri"/>
                <w:sz w:val="20"/>
                <w:szCs w:val="20"/>
              </w:rPr>
            </w:pPr>
            <w:r w:rsidRPr="000E2917">
              <w:rPr>
                <w:rFonts w:ascii="Calibri" w:hAnsi="Calibri"/>
                <w:sz w:val="20"/>
                <w:szCs w:val="20"/>
              </w:rPr>
              <w:t>Numbers can be represented on a hundred chart.</w:t>
            </w:r>
          </w:p>
        </w:tc>
        <w:tc>
          <w:tcPr>
            <w:tcW w:w="5580" w:type="dxa"/>
            <w:gridSpan w:val="3"/>
          </w:tcPr>
          <w:p w14:paraId="168BFFD9" w14:textId="77777777" w:rsidR="00196761" w:rsidRPr="000E2917" w:rsidRDefault="00196761" w:rsidP="00924861">
            <w:pPr>
              <w:rPr>
                <w:rFonts w:ascii="Calibri" w:hAnsi="Calibri"/>
                <w:b/>
                <w:sz w:val="20"/>
                <w:szCs w:val="20"/>
              </w:rPr>
            </w:pPr>
            <w:r w:rsidRPr="000E2917">
              <w:rPr>
                <w:rFonts w:ascii="Calibri" w:hAnsi="Calibri"/>
                <w:b/>
                <w:sz w:val="20"/>
                <w:szCs w:val="20"/>
              </w:rPr>
              <w:t>Required Academic Vocabulary for Word Wall:</w:t>
            </w:r>
          </w:p>
          <w:p w14:paraId="13E2DCA9" w14:textId="77777777" w:rsidR="00196761" w:rsidRPr="000E2917" w:rsidRDefault="00196761" w:rsidP="00924861">
            <w:pPr>
              <w:rPr>
                <w:rFonts w:ascii="Calibri" w:hAnsi="Calibri"/>
                <w:b/>
                <w:sz w:val="20"/>
                <w:szCs w:val="20"/>
              </w:rPr>
            </w:pPr>
            <w:r w:rsidRPr="000E2917">
              <w:rPr>
                <w:rFonts w:ascii="Calibri" w:hAnsi="Calibri"/>
                <w:b/>
                <w:sz w:val="20"/>
                <w:szCs w:val="20"/>
              </w:rPr>
              <w:t>Listen:</w:t>
            </w:r>
          </w:p>
          <w:p w14:paraId="0137F50C" w14:textId="77777777" w:rsidR="00196761" w:rsidRPr="000E2917" w:rsidRDefault="00196761" w:rsidP="00924861">
            <w:pPr>
              <w:rPr>
                <w:rFonts w:ascii="Calibri" w:hAnsi="Calibri"/>
                <w:b/>
                <w:sz w:val="20"/>
                <w:szCs w:val="20"/>
              </w:rPr>
            </w:pPr>
            <w:r w:rsidRPr="000E2917">
              <w:rPr>
                <w:rFonts w:ascii="Calibri" w:hAnsi="Calibri"/>
                <w:b/>
                <w:sz w:val="20"/>
                <w:szCs w:val="20"/>
              </w:rPr>
              <w:t>Read:</w:t>
            </w:r>
          </w:p>
          <w:p w14:paraId="5AC082EF" w14:textId="77777777" w:rsidR="00196761" w:rsidRPr="000E2917" w:rsidRDefault="00196761" w:rsidP="00924861">
            <w:pPr>
              <w:rPr>
                <w:rFonts w:ascii="Calibri" w:hAnsi="Calibri"/>
                <w:b/>
                <w:sz w:val="20"/>
                <w:szCs w:val="20"/>
              </w:rPr>
            </w:pPr>
            <w:r w:rsidRPr="000E2917">
              <w:rPr>
                <w:rFonts w:ascii="Calibri" w:hAnsi="Calibri"/>
                <w:b/>
                <w:sz w:val="20"/>
                <w:szCs w:val="20"/>
              </w:rPr>
              <w:t>Write:</w:t>
            </w:r>
          </w:p>
          <w:p w14:paraId="266BDFCC" w14:textId="77777777" w:rsidR="00196761" w:rsidRPr="000E2917" w:rsidRDefault="00196761" w:rsidP="00924861">
            <w:pPr>
              <w:rPr>
                <w:rFonts w:ascii="Calibri" w:hAnsi="Calibri"/>
                <w:b/>
                <w:sz w:val="20"/>
                <w:szCs w:val="20"/>
              </w:rPr>
            </w:pPr>
            <w:r w:rsidRPr="000E2917">
              <w:rPr>
                <w:rFonts w:ascii="Calibri" w:hAnsi="Calibri"/>
                <w:b/>
                <w:sz w:val="20"/>
                <w:szCs w:val="20"/>
              </w:rPr>
              <w:t xml:space="preserve">Speak:  </w:t>
            </w:r>
          </w:p>
          <w:p w14:paraId="1375534E" w14:textId="77777777" w:rsidR="00196761" w:rsidRPr="000E2917" w:rsidRDefault="00196761" w:rsidP="00924861">
            <w:pPr>
              <w:rPr>
                <w:rFonts w:ascii="Calibri" w:hAnsi="Calibri"/>
                <w:b/>
                <w:sz w:val="20"/>
                <w:szCs w:val="20"/>
              </w:rPr>
            </w:pPr>
            <w:r w:rsidRPr="000E2917">
              <w:rPr>
                <w:rFonts w:ascii="Calibri" w:hAnsi="Calibri"/>
                <w:b/>
                <w:sz w:val="20"/>
                <w:szCs w:val="20"/>
              </w:rPr>
              <w:t>Sentence Frame:</w:t>
            </w:r>
          </w:p>
          <w:p w14:paraId="170981AC" w14:textId="77777777" w:rsidR="00196761" w:rsidRPr="000E2917" w:rsidRDefault="00196761" w:rsidP="00924861">
            <w:pPr>
              <w:rPr>
                <w:rFonts w:ascii="Calibri" w:hAnsi="Calibri"/>
                <w:sz w:val="20"/>
                <w:szCs w:val="20"/>
              </w:rPr>
            </w:pPr>
          </w:p>
        </w:tc>
      </w:tr>
      <w:tr w:rsidR="00196761" w:rsidRPr="000E2917" w14:paraId="64632A3D" w14:textId="77777777" w:rsidTr="00F3062C">
        <w:tc>
          <w:tcPr>
            <w:tcW w:w="5418" w:type="dxa"/>
            <w:gridSpan w:val="2"/>
            <w:tcBorders>
              <w:bottom w:val="single" w:sz="4" w:space="0" w:color="auto"/>
            </w:tcBorders>
          </w:tcPr>
          <w:p w14:paraId="0B6FA387" w14:textId="77777777" w:rsidR="00196761" w:rsidRPr="000E2917" w:rsidRDefault="00196761" w:rsidP="00924861">
            <w:pPr>
              <w:rPr>
                <w:rFonts w:ascii="Calibri" w:hAnsi="Calibri"/>
                <w:b/>
                <w:sz w:val="20"/>
                <w:szCs w:val="20"/>
              </w:rPr>
            </w:pPr>
            <w:r w:rsidRPr="000E2917">
              <w:rPr>
                <w:rFonts w:ascii="Calibri" w:hAnsi="Calibri"/>
                <w:b/>
                <w:sz w:val="20"/>
                <w:szCs w:val="20"/>
              </w:rPr>
              <w:t>Materials:</w:t>
            </w:r>
          </w:p>
          <w:p w14:paraId="54E138ED" w14:textId="77777777" w:rsidR="00196761" w:rsidRPr="000E2917" w:rsidRDefault="00196761" w:rsidP="000E2917">
            <w:pPr>
              <w:pStyle w:val="ListParagraph"/>
              <w:numPr>
                <w:ilvl w:val="0"/>
                <w:numId w:val="1"/>
              </w:numPr>
              <w:rPr>
                <w:rFonts w:ascii="Calibri" w:hAnsi="Calibri"/>
                <w:b/>
                <w:sz w:val="20"/>
                <w:szCs w:val="20"/>
              </w:rPr>
            </w:pPr>
            <w:r w:rsidRPr="000E2917">
              <w:rPr>
                <w:rFonts w:ascii="Calibri" w:hAnsi="Calibri"/>
                <w:b/>
                <w:sz w:val="20"/>
                <w:szCs w:val="20"/>
              </w:rPr>
              <w:t>Hundred Chart (teaching tool 11)</w:t>
            </w:r>
          </w:p>
          <w:p w14:paraId="5F51AF7E" w14:textId="77777777" w:rsidR="00196761" w:rsidRPr="000E2917" w:rsidRDefault="00196761" w:rsidP="000E2917">
            <w:pPr>
              <w:pStyle w:val="ListParagraph"/>
              <w:numPr>
                <w:ilvl w:val="0"/>
                <w:numId w:val="1"/>
              </w:numPr>
              <w:rPr>
                <w:rFonts w:ascii="Calibri" w:hAnsi="Calibri"/>
                <w:b/>
                <w:sz w:val="20"/>
                <w:szCs w:val="20"/>
              </w:rPr>
            </w:pPr>
            <w:r w:rsidRPr="000E2917">
              <w:rPr>
                <w:rFonts w:ascii="Calibri" w:hAnsi="Calibri"/>
                <w:b/>
                <w:sz w:val="20"/>
                <w:szCs w:val="20"/>
              </w:rPr>
              <w:t>Connecting Cubes</w:t>
            </w:r>
          </w:p>
          <w:p w14:paraId="5BC654FB" w14:textId="77777777" w:rsidR="00196761" w:rsidRPr="000E2917" w:rsidRDefault="00196761" w:rsidP="000E2917">
            <w:pPr>
              <w:pStyle w:val="ListParagraph"/>
              <w:numPr>
                <w:ilvl w:val="0"/>
                <w:numId w:val="1"/>
              </w:numPr>
              <w:rPr>
                <w:rFonts w:ascii="Calibri" w:hAnsi="Calibri"/>
                <w:b/>
                <w:sz w:val="20"/>
                <w:szCs w:val="20"/>
              </w:rPr>
            </w:pPr>
            <w:r w:rsidRPr="000E2917">
              <w:rPr>
                <w:rFonts w:ascii="Calibri" w:hAnsi="Calibri"/>
                <w:b/>
                <w:sz w:val="20"/>
                <w:szCs w:val="20"/>
              </w:rPr>
              <w:t>Student math workbooks</w:t>
            </w:r>
          </w:p>
        </w:tc>
        <w:tc>
          <w:tcPr>
            <w:tcW w:w="5580" w:type="dxa"/>
            <w:gridSpan w:val="3"/>
            <w:tcBorders>
              <w:bottom w:val="single" w:sz="4" w:space="0" w:color="auto"/>
            </w:tcBorders>
          </w:tcPr>
          <w:p w14:paraId="62B703B6" w14:textId="77777777" w:rsidR="00196761" w:rsidRPr="000E2917" w:rsidRDefault="00196761" w:rsidP="00924861">
            <w:pPr>
              <w:rPr>
                <w:rFonts w:ascii="Calibri" w:hAnsi="Calibri"/>
                <w:b/>
                <w:sz w:val="20"/>
                <w:szCs w:val="20"/>
              </w:rPr>
            </w:pPr>
            <w:r w:rsidRPr="000E2917">
              <w:rPr>
                <w:rFonts w:ascii="Calibri" w:hAnsi="Calibri"/>
                <w:b/>
                <w:sz w:val="20"/>
                <w:szCs w:val="20"/>
              </w:rPr>
              <w:t>Additional Lesson Vocabulary:</w:t>
            </w:r>
          </w:p>
          <w:p w14:paraId="221657DA" w14:textId="77777777" w:rsidR="00196761" w:rsidRPr="000E2917" w:rsidRDefault="00BD18D5" w:rsidP="00924861">
            <w:pPr>
              <w:rPr>
                <w:rFonts w:ascii="Calibri" w:hAnsi="Calibri"/>
                <w:sz w:val="20"/>
                <w:szCs w:val="20"/>
              </w:rPr>
            </w:pPr>
            <w:r>
              <w:rPr>
                <w:rFonts w:ascii="Calibri" w:hAnsi="Calibri"/>
                <w:sz w:val="20"/>
                <w:szCs w:val="20"/>
              </w:rPr>
              <w:t>1 de plus, 1 de moins, 10 de plus, 10 de moins, une grille de cent, des</w:t>
            </w:r>
            <w:r w:rsidR="00196761" w:rsidRPr="000E2917">
              <w:rPr>
                <w:rFonts w:ascii="Calibri" w:hAnsi="Calibri"/>
                <w:sz w:val="20"/>
                <w:szCs w:val="20"/>
              </w:rPr>
              <w:t xml:space="preserve"> cubes, </w:t>
            </w:r>
            <w:r>
              <w:rPr>
                <w:rFonts w:ascii="Calibri" w:hAnsi="Calibri"/>
                <w:sz w:val="20"/>
                <w:szCs w:val="20"/>
              </w:rPr>
              <w:t>des nombres</w:t>
            </w:r>
          </w:p>
          <w:p w14:paraId="4E350DE7" w14:textId="77777777" w:rsidR="00196761" w:rsidRPr="000E2917" w:rsidRDefault="00196761" w:rsidP="00924861">
            <w:pPr>
              <w:rPr>
                <w:rFonts w:ascii="Calibri" w:hAnsi="Calibri"/>
                <w:i/>
                <w:sz w:val="20"/>
                <w:szCs w:val="20"/>
              </w:rPr>
            </w:pPr>
          </w:p>
        </w:tc>
      </w:tr>
      <w:tr w:rsidR="00196761" w:rsidRPr="000E2917" w14:paraId="732B7DBF" w14:textId="77777777" w:rsidTr="00F3062C">
        <w:tc>
          <w:tcPr>
            <w:tcW w:w="5778" w:type="dxa"/>
            <w:gridSpan w:val="3"/>
            <w:tcBorders>
              <w:right w:val="nil"/>
            </w:tcBorders>
            <w:shd w:val="solid" w:color="F2DBDB" w:themeColor="accent2" w:themeTint="33" w:fill="C0504D"/>
          </w:tcPr>
          <w:p w14:paraId="4B583F66" w14:textId="77777777" w:rsidR="00196761" w:rsidRPr="000E2917" w:rsidRDefault="00196761" w:rsidP="00924861">
            <w:pPr>
              <w:rPr>
                <w:rFonts w:ascii="Calibri" w:hAnsi="Calibri"/>
                <w:b/>
                <w:sz w:val="20"/>
                <w:szCs w:val="20"/>
              </w:rPr>
            </w:pPr>
            <w:r w:rsidRPr="000E2917">
              <w:rPr>
                <w:rFonts w:ascii="Calibri" w:hAnsi="Calibri"/>
                <w:b/>
                <w:sz w:val="20"/>
                <w:szCs w:val="20"/>
              </w:rPr>
              <w:t>Lesson:  Making Numbers on a Hundred Chart</w:t>
            </w:r>
          </w:p>
        </w:tc>
        <w:tc>
          <w:tcPr>
            <w:tcW w:w="5220" w:type="dxa"/>
            <w:gridSpan w:val="2"/>
            <w:tcBorders>
              <w:left w:val="nil"/>
            </w:tcBorders>
            <w:shd w:val="solid" w:color="F2DBDB" w:themeColor="accent2" w:themeTint="33" w:fill="C0504D"/>
          </w:tcPr>
          <w:p w14:paraId="138512B6" w14:textId="77777777" w:rsidR="00196761" w:rsidRPr="000E2917" w:rsidRDefault="00196761" w:rsidP="00924861">
            <w:pPr>
              <w:rPr>
                <w:rFonts w:ascii="Calibri" w:hAnsi="Calibri"/>
                <w:b/>
                <w:sz w:val="20"/>
                <w:szCs w:val="20"/>
              </w:rPr>
            </w:pPr>
            <w:r w:rsidRPr="000E2917">
              <w:rPr>
                <w:rFonts w:ascii="Calibri" w:hAnsi="Calibri"/>
                <w:b/>
                <w:sz w:val="20"/>
                <w:szCs w:val="20"/>
              </w:rPr>
              <w:t>Instructional Time: 45 minutes</w:t>
            </w:r>
          </w:p>
        </w:tc>
      </w:tr>
      <w:tr w:rsidR="00196761" w:rsidRPr="000E2917" w14:paraId="6FE1C274" w14:textId="77777777" w:rsidTr="00F3062C">
        <w:tc>
          <w:tcPr>
            <w:tcW w:w="10998" w:type="dxa"/>
            <w:gridSpan w:val="5"/>
            <w:tcBorders>
              <w:bottom w:val="single" w:sz="4" w:space="0" w:color="auto"/>
            </w:tcBorders>
          </w:tcPr>
          <w:p w14:paraId="6683F9FA" w14:textId="77777777" w:rsidR="00196761" w:rsidRPr="000E2917" w:rsidRDefault="00F3062C" w:rsidP="00924861">
            <w:pPr>
              <w:contextualSpacing/>
              <w:rPr>
                <w:rFonts w:ascii="Calibri" w:hAnsi="Calibri" w:cs="Arial"/>
                <w:b/>
                <w:sz w:val="20"/>
                <w:szCs w:val="20"/>
              </w:rPr>
            </w:pPr>
            <w:r>
              <w:rPr>
                <w:rFonts w:ascii="Calibri" w:hAnsi="Calibri" w:cs="Arial"/>
                <w:b/>
                <w:sz w:val="20"/>
                <w:szCs w:val="20"/>
              </w:rPr>
              <w:t xml:space="preserve">Opening: (5 minutes) </w:t>
            </w:r>
            <w:bookmarkStart w:id="0" w:name="_GoBack"/>
            <w:bookmarkEnd w:id="0"/>
            <w:r w:rsidR="00196761" w:rsidRPr="000E2917">
              <w:rPr>
                <w:rFonts w:ascii="Calibri" w:hAnsi="Calibri" w:cs="Arial"/>
                <w:b/>
                <w:sz w:val="20"/>
                <w:szCs w:val="20"/>
              </w:rPr>
              <w:t xml:space="preserve"> </w:t>
            </w:r>
          </w:p>
          <w:p w14:paraId="7019D3BE" w14:textId="77777777" w:rsidR="00196761" w:rsidRPr="000E2917" w:rsidRDefault="00196761" w:rsidP="00924861">
            <w:pPr>
              <w:contextualSpacing/>
              <w:rPr>
                <w:rFonts w:ascii="Calibri" w:hAnsi="Calibri" w:cs="Arial"/>
                <w:b/>
                <w:sz w:val="20"/>
                <w:szCs w:val="20"/>
              </w:rPr>
            </w:pPr>
            <w:r w:rsidRPr="00BD18D5">
              <w:rPr>
                <w:rFonts w:ascii="Calibri" w:hAnsi="Calibri" w:cs="Arial"/>
                <w:b/>
                <w:sz w:val="20"/>
                <w:szCs w:val="20"/>
              </w:rPr>
              <w:t xml:space="preserve">T: “Vous </w:t>
            </w:r>
            <w:r w:rsidRPr="00BD18D5">
              <w:rPr>
                <w:rFonts w:ascii="Calibri" w:hAnsi="Calibri" w:cs="Arial"/>
                <w:b/>
                <w:sz w:val="20"/>
                <w:szCs w:val="20"/>
                <w:lang w:val="fr-FR"/>
              </w:rPr>
              <w:t xml:space="preserve">avez appris comment trouver des nombres qui </w:t>
            </w:r>
            <w:r w:rsidR="00BD18D5" w:rsidRPr="00BD18D5">
              <w:rPr>
                <w:rFonts w:ascii="Calibri" w:hAnsi="Calibri" w:cs="Arial"/>
                <w:b/>
                <w:sz w:val="20"/>
                <w:szCs w:val="20"/>
                <w:lang w:val="fr-FR"/>
              </w:rPr>
              <w:t xml:space="preserve">sont </w:t>
            </w:r>
            <w:r w:rsidRPr="00BD18D5">
              <w:rPr>
                <w:rFonts w:ascii="Calibri" w:hAnsi="Calibri" w:cs="Arial"/>
                <w:b/>
                <w:sz w:val="20"/>
                <w:szCs w:val="20"/>
                <w:lang w:val="fr-FR"/>
              </w:rPr>
              <w:t xml:space="preserve">1 </w:t>
            </w:r>
            <w:r w:rsidR="00BD18D5" w:rsidRPr="00BD18D5">
              <w:rPr>
                <w:rFonts w:ascii="Calibri" w:hAnsi="Calibri" w:cs="Arial"/>
                <w:b/>
                <w:sz w:val="20"/>
                <w:szCs w:val="20"/>
                <w:lang w:val="fr-FR"/>
              </w:rPr>
              <w:t xml:space="preserve">de plus </w:t>
            </w:r>
            <w:proofErr w:type="gramStart"/>
            <w:r w:rsidR="00BD18D5" w:rsidRPr="00BD18D5">
              <w:rPr>
                <w:rFonts w:ascii="Calibri" w:hAnsi="Calibri" w:cs="Arial"/>
                <w:b/>
                <w:sz w:val="20"/>
                <w:szCs w:val="20"/>
                <w:lang w:val="fr-FR"/>
              </w:rPr>
              <w:t xml:space="preserve">ou </w:t>
            </w:r>
            <w:r w:rsidRPr="00BD18D5">
              <w:rPr>
                <w:rFonts w:ascii="Calibri" w:hAnsi="Calibri" w:cs="Arial"/>
                <w:b/>
                <w:sz w:val="20"/>
                <w:szCs w:val="20"/>
                <w:lang w:val="fr-FR"/>
              </w:rPr>
              <w:t xml:space="preserve"> 1</w:t>
            </w:r>
            <w:proofErr w:type="gramEnd"/>
            <w:r w:rsidR="00BD18D5" w:rsidRPr="00BD18D5">
              <w:rPr>
                <w:rFonts w:ascii="Calibri" w:hAnsi="Calibri" w:cs="Arial"/>
                <w:b/>
                <w:sz w:val="20"/>
                <w:szCs w:val="20"/>
                <w:lang w:val="fr-FR"/>
              </w:rPr>
              <w:t xml:space="preserve"> de moins, ou </w:t>
            </w:r>
            <w:r w:rsidRPr="00BD18D5">
              <w:rPr>
                <w:rFonts w:ascii="Calibri" w:hAnsi="Calibri" w:cs="Arial"/>
                <w:b/>
                <w:sz w:val="20"/>
                <w:szCs w:val="20"/>
                <w:lang w:val="fr-FR"/>
              </w:rPr>
              <w:t xml:space="preserve">10 </w:t>
            </w:r>
            <w:r w:rsidR="00BD18D5" w:rsidRPr="00BD18D5">
              <w:rPr>
                <w:rFonts w:ascii="Calibri" w:hAnsi="Calibri" w:cs="Arial"/>
                <w:b/>
                <w:sz w:val="20"/>
                <w:szCs w:val="20"/>
                <w:lang w:val="fr-FR"/>
              </w:rPr>
              <w:t xml:space="preserve">de plus ou </w:t>
            </w:r>
            <w:r w:rsidRPr="00BD18D5">
              <w:rPr>
                <w:rFonts w:ascii="Calibri" w:hAnsi="Calibri" w:cs="Arial"/>
                <w:b/>
                <w:sz w:val="20"/>
                <w:szCs w:val="20"/>
                <w:lang w:val="fr-FR"/>
              </w:rPr>
              <w:t xml:space="preserve">10 </w:t>
            </w:r>
            <w:r w:rsidR="00BD18D5" w:rsidRPr="00BD18D5">
              <w:rPr>
                <w:rFonts w:ascii="Calibri" w:hAnsi="Calibri" w:cs="Arial"/>
                <w:b/>
                <w:sz w:val="20"/>
                <w:szCs w:val="20"/>
                <w:lang w:val="fr-FR"/>
              </w:rPr>
              <w:t xml:space="preserve"> de moins </w:t>
            </w:r>
            <w:r w:rsidRPr="00BD18D5">
              <w:rPr>
                <w:rFonts w:ascii="Calibri" w:hAnsi="Calibri" w:cs="Arial"/>
                <w:b/>
                <w:sz w:val="20"/>
                <w:szCs w:val="20"/>
                <w:lang w:val="fr-FR"/>
              </w:rPr>
              <w:t>avec l’aide des cubes</w:t>
            </w:r>
            <w:r w:rsidRPr="00BD18D5">
              <w:rPr>
                <w:rFonts w:ascii="Calibri" w:hAnsi="Calibri" w:cs="Arial"/>
                <w:b/>
                <w:sz w:val="20"/>
                <w:szCs w:val="20"/>
              </w:rPr>
              <w:t>.</w:t>
            </w:r>
            <w:r w:rsidR="00BD18D5">
              <w:rPr>
                <w:rFonts w:ascii="Calibri" w:hAnsi="Calibri" w:cs="Arial"/>
                <w:b/>
                <w:sz w:val="20"/>
                <w:szCs w:val="20"/>
              </w:rPr>
              <w:t xml:space="preserve"> </w:t>
            </w:r>
            <w:r w:rsidR="00BD18D5">
              <w:rPr>
                <w:rFonts w:ascii="Calibri" w:hAnsi="Calibri" w:cs="Arial"/>
                <w:b/>
                <w:sz w:val="20"/>
                <w:szCs w:val="20"/>
                <w:lang w:val="fr-FR"/>
              </w:rPr>
              <w:t>Nous allons faire quelques exemples</w:t>
            </w:r>
            <w:r w:rsidRPr="00367552">
              <w:rPr>
                <w:rFonts w:ascii="Calibri" w:hAnsi="Calibri" w:cs="Arial"/>
                <w:b/>
                <w:sz w:val="20"/>
                <w:szCs w:val="20"/>
                <w:lang w:val="fr-FR"/>
              </w:rPr>
              <w:t>.”</w:t>
            </w:r>
          </w:p>
          <w:p w14:paraId="29DD1DC1" w14:textId="77777777" w:rsidR="00196761" w:rsidRPr="000E2917" w:rsidRDefault="00196761" w:rsidP="000E2917">
            <w:pPr>
              <w:pStyle w:val="ListParagraph"/>
              <w:numPr>
                <w:ilvl w:val="0"/>
                <w:numId w:val="4"/>
              </w:numPr>
              <w:rPr>
                <w:rFonts w:ascii="Calibri" w:hAnsi="Calibri" w:cs="Arial"/>
                <w:b/>
                <w:sz w:val="20"/>
                <w:szCs w:val="20"/>
              </w:rPr>
            </w:pPr>
            <w:r w:rsidRPr="000E2917">
              <w:rPr>
                <w:rFonts w:ascii="Calibri" w:hAnsi="Calibri" w:cs="Arial"/>
                <w:sz w:val="20"/>
                <w:szCs w:val="20"/>
              </w:rPr>
              <w:t>Pick a number and show the number with connecting cubes.  Demonstrate with the class 1 more, 1 less, 10 more and 10 less.</w:t>
            </w:r>
          </w:p>
          <w:p w14:paraId="22CB4729" w14:textId="77777777" w:rsidR="00196761" w:rsidRPr="000E2917" w:rsidRDefault="00196761" w:rsidP="000E2917">
            <w:pPr>
              <w:pStyle w:val="ListParagraph"/>
              <w:numPr>
                <w:ilvl w:val="0"/>
                <w:numId w:val="4"/>
              </w:numPr>
              <w:rPr>
                <w:rFonts w:ascii="Calibri" w:hAnsi="Calibri" w:cs="Arial"/>
                <w:b/>
                <w:sz w:val="20"/>
                <w:szCs w:val="20"/>
              </w:rPr>
            </w:pPr>
            <w:r w:rsidRPr="000E2917">
              <w:rPr>
                <w:rFonts w:ascii="Calibri" w:hAnsi="Calibri" w:cs="Arial"/>
                <w:sz w:val="20"/>
                <w:szCs w:val="20"/>
              </w:rPr>
              <w:t>Make sure the students are answering questions and producing language.</w:t>
            </w:r>
          </w:p>
          <w:p w14:paraId="6B75C5C3" w14:textId="77777777" w:rsidR="00196761" w:rsidRPr="00367552" w:rsidRDefault="00196761" w:rsidP="00C04464">
            <w:pPr>
              <w:rPr>
                <w:rFonts w:ascii="Calibri" w:hAnsi="Calibri" w:cs="Arial"/>
                <w:b/>
                <w:sz w:val="20"/>
                <w:szCs w:val="20"/>
                <w:lang w:val="fr-FR"/>
              </w:rPr>
            </w:pPr>
            <w:r w:rsidRPr="00367552">
              <w:rPr>
                <w:rFonts w:ascii="Calibri" w:hAnsi="Calibri" w:cs="Arial"/>
                <w:b/>
                <w:sz w:val="20"/>
                <w:szCs w:val="20"/>
                <w:lang w:val="fr-FR"/>
              </w:rPr>
              <w:t>T: “Aujourd'hui vous allez apprendre à utiliser une grille de cent pour vous aid</w:t>
            </w:r>
            <w:r w:rsidR="00BD18D5">
              <w:rPr>
                <w:rFonts w:ascii="Calibri" w:hAnsi="Calibri" w:cs="Arial"/>
                <w:b/>
                <w:sz w:val="20"/>
                <w:szCs w:val="20"/>
                <w:lang w:val="fr-FR"/>
              </w:rPr>
              <w:t xml:space="preserve">er à trouver ces nombres. J'ai commencé à vous montrer </w:t>
            </w:r>
            <w:r w:rsidRPr="00367552">
              <w:rPr>
                <w:rFonts w:ascii="Calibri" w:hAnsi="Calibri" w:cs="Arial"/>
                <w:b/>
                <w:sz w:val="20"/>
                <w:szCs w:val="20"/>
                <w:lang w:val="fr-FR"/>
              </w:rPr>
              <w:t>hier.”</w:t>
            </w:r>
          </w:p>
          <w:p w14:paraId="2030A9D3" w14:textId="77777777" w:rsidR="00196761" w:rsidRPr="000E2917" w:rsidRDefault="00196761" w:rsidP="00924861">
            <w:pPr>
              <w:contextualSpacing/>
              <w:rPr>
                <w:rFonts w:ascii="Calibri" w:hAnsi="Calibri" w:cs="Arial"/>
                <w:b/>
                <w:sz w:val="20"/>
                <w:szCs w:val="20"/>
              </w:rPr>
            </w:pPr>
          </w:p>
          <w:p w14:paraId="05EFD15B" w14:textId="77777777" w:rsidR="00196761" w:rsidRPr="000E2917" w:rsidRDefault="00196761" w:rsidP="00924861">
            <w:pPr>
              <w:contextualSpacing/>
              <w:rPr>
                <w:rFonts w:ascii="Calibri" w:hAnsi="Calibri" w:cs="Arial"/>
                <w:b/>
                <w:sz w:val="20"/>
                <w:szCs w:val="20"/>
              </w:rPr>
            </w:pPr>
            <w:r w:rsidRPr="000E2917">
              <w:rPr>
                <w:rFonts w:ascii="Calibri" w:hAnsi="Calibri" w:cs="Arial"/>
                <w:b/>
                <w:sz w:val="20"/>
                <w:szCs w:val="20"/>
              </w:rPr>
              <w:t>Introduction to New Material (Direct Instruction): (10 minutes)</w:t>
            </w:r>
          </w:p>
          <w:p w14:paraId="5C3F5165" w14:textId="77777777" w:rsidR="00196761" w:rsidRPr="000E2917" w:rsidRDefault="00196761" w:rsidP="00924861">
            <w:pPr>
              <w:contextualSpacing/>
              <w:rPr>
                <w:rFonts w:ascii="Calibri" w:hAnsi="Calibri" w:cs="Arial"/>
                <w:b/>
                <w:sz w:val="20"/>
                <w:szCs w:val="20"/>
              </w:rPr>
            </w:pPr>
            <w:r w:rsidRPr="000E2917">
              <w:rPr>
                <w:rFonts w:ascii="Calibri" w:hAnsi="Calibri" w:cs="Arial"/>
                <w:b/>
                <w:sz w:val="20"/>
                <w:szCs w:val="20"/>
              </w:rPr>
              <w:t>T: “</w:t>
            </w:r>
            <w:r w:rsidRPr="00BD18D5">
              <w:rPr>
                <w:rFonts w:ascii="Calibri" w:hAnsi="Calibri" w:cs="Arial"/>
                <w:b/>
                <w:sz w:val="20"/>
                <w:szCs w:val="20"/>
                <w:lang w:val="fr-FR"/>
              </w:rPr>
              <w:t xml:space="preserve">Comment pouvez-vous utiliser les cubes pour vous aider à trouver les nombres </w:t>
            </w:r>
            <w:r w:rsidR="00BD18D5" w:rsidRPr="00BD18D5">
              <w:rPr>
                <w:rFonts w:ascii="Calibri" w:hAnsi="Calibri" w:cs="Arial"/>
                <w:b/>
                <w:sz w:val="20"/>
                <w:szCs w:val="20"/>
                <w:lang w:val="fr-FR"/>
              </w:rPr>
              <w:t xml:space="preserve">qui sont </w:t>
            </w:r>
            <w:r w:rsidRPr="00BD18D5">
              <w:rPr>
                <w:rFonts w:ascii="Calibri" w:hAnsi="Calibri" w:cs="Arial"/>
                <w:b/>
                <w:sz w:val="20"/>
                <w:szCs w:val="20"/>
                <w:lang w:val="fr-FR"/>
              </w:rPr>
              <w:t xml:space="preserve">1 </w:t>
            </w:r>
            <w:r w:rsidR="00BD18D5" w:rsidRPr="00BD18D5">
              <w:rPr>
                <w:rFonts w:ascii="Calibri" w:hAnsi="Calibri" w:cs="Arial"/>
                <w:b/>
                <w:sz w:val="20"/>
                <w:szCs w:val="20"/>
                <w:lang w:val="fr-FR"/>
              </w:rPr>
              <w:t xml:space="preserve">de plus </w:t>
            </w:r>
            <w:r w:rsidRPr="00BD18D5">
              <w:rPr>
                <w:rFonts w:ascii="Calibri" w:hAnsi="Calibri" w:cs="Arial"/>
                <w:b/>
                <w:sz w:val="20"/>
                <w:szCs w:val="20"/>
                <w:lang w:val="fr-FR"/>
              </w:rPr>
              <w:t xml:space="preserve">ou 1 </w:t>
            </w:r>
            <w:r w:rsidR="00BD18D5" w:rsidRPr="00BD18D5">
              <w:rPr>
                <w:rFonts w:ascii="Calibri" w:hAnsi="Calibri" w:cs="Arial"/>
                <w:b/>
                <w:sz w:val="20"/>
                <w:szCs w:val="20"/>
                <w:lang w:val="fr-FR"/>
              </w:rPr>
              <w:t xml:space="preserve">de moins </w:t>
            </w:r>
            <w:r w:rsidRPr="00BD18D5">
              <w:rPr>
                <w:rFonts w:ascii="Calibri" w:hAnsi="Calibri" w:cs="Arial"/>
                <w:b/>
                <w:sz w:val="20"/>
                <w:szCs w:val="20"/>
                <w:lang w:val="fr-FR"/>
              </w:rPr>
              <w:t xml:space="preserve">et 10 </w:t>
            </w:r>
            <w:r w:rsidR="00BD18D5" w:rsidRPr="00BD18D5">
              <w:rPr>
                <w:rFonts w:ascii="Calibri" w:hAnsi="Calibri" w:cs="Arial"/>
                <w:b/>
                <w:sz w:val="20"/>
                <w:szCs w:val="20"/>
                <w:lang w:val="fr-FR"/>
              </w:rPr>
              <w:t xml:space="preserve">de plus </w:t>
            </w:r>
            <w:r w:rsidRPr="00BD18D5">
              <w:rPr>
                <w:rFonts w:ascii="Calibri" w:hAnsi="Calibri" w:cs="Arial"/>
                <w:b/>
                <w:sz w:val="20"/>
                <w:szCs w:val="20"/>
                <w:lang w:val="fr-FR"/>
              </w:rPr>
              <w:t xml:space="preserve">ou 10 </w:t>
            </w:r>
            <w:r w:rsidR="00BD18D5" w:rsidRPr="00BD18D5">
              <w:rPr>
                <w:rFonts w:ascii="Calibri" w:hAnsi="Calibri" w:cs="Arial"/>
                <w:b/>
                <w:sz w:val="20"/>
                <w:szCs w:val="20"/>
                <w:lang w:val="fr-FR"/>
              </w:rPr>
              <w:t>de moins qu'</w:t>
            </w:r>
            <w:r w:rsidRPr="00BD18D5">
              <w:rPr>
                <w:rFonts w:ascii="Calibri" w:hAnsi="Calibri" w:cs="Arial"/>
                <w:b/>
                <w:sz w:val="20"/>
                <w:szCs w:val="20"/>
                <w:lang w:val="fr-FR"/>
              </w:rPr>
              <w:t>un nombre de la grille de cent</w:t>
            </w:r>
            <w:r w:rsidRPr="00BD18D5">
              <w:rPr>
                <w:rFonts w:ascii="Calibri" w:hAnsi="Calibri" w:cs="Arial"/>
                <w:b/>
                <w:sz w:val="20"/>
                <w:szCs w:val="20"/>
              </w:rPr>
              <w:t xml:space="preserve">? </w:t>
            </w:r>
            <w:r w:rsidRPr="00BD18D5">
              <w:rPr>
                <w:rFonts w:ascii="Calibri" w:hAnsi="Calibri" w:cs="Arial"/>
                <w:b/>
                <w:sz w:val="20"/>
                <w:szCs w:val="20"/>
                <w:lang w:val="fr-FR"/>
              </w:rPr>
              <w:t>C'est</w:t>
            </w:r>
            <w:r w:rsidRPr="00367552">
              <w:rPr>
                <w:rFonts w:ascii="Calibri" w:hAnsi="Calibri" w:cs="Arial"/>
                <w:b/>
                <w:sz w:val="20"/>
                <w:szCs w:val="20"/>
                <w:lang w:val="fr-FR"/>
              </w:rPr>
              <w:t xml:space="preserve"> ce que nous allons apprendre aujourd'hui. Regardez</w:t>
            </w:r>
            <w:r w:rsidRPr="000E2917">
              <w:rPr>
                <w:rFonts w:ascii="Calibri" w:hAnsi="Calibri" w:cs="Arial"/>
                <w:b/>
                <w:sz w:val="20"/>
                <w:szCs w:val="20"/>
              </w:rPr>
              <w:t>.”</w:t>
            </w:r>
          </w:p>
          <w:p w14:paraId="04227885" w14:textId="77777777" w:rsidR="00196761" w:rsidRPr="000E2917" w:rsidRDefault="00196761" w:rsidP="000E2917">
            <w:pPr>
              <w:pStyle w:val="ListParagraph"/>
              <w:numPr>
                <w:ilvl w:val="0"/>
                <w:numId w:val="2"/>
              </w:numPr>
              <w:rPr>
                <w:rFonts w:ascii="Calibri" w:hAnsi="Calibri" w:cs="Arial"/>
                <w:sz w:val="20"/>
                <w:szCs w:val="20"/>
              </w:rPr>
            </w:pPr>
            <w:r w:rsidRPr="000E2917">
              <w:rPr>
                <w:rFonts w:ascii="Calibri" w:hAnsi="Calibri" w:cs="Arial"/>
                <w:sz w:val="20"/>
                <w:szCs w:val="20"/>
              </w:rPr>
              <w:t xml:space="preserve">Project page 303 of the math workbook on the board. Have the children look at page 303. Start with 33 and have children use cubes to find the numbers that are 1 more and 1 less than 33. </w:t>
            </w:r>
          </w:p>
          <w:p w14:paraId="39763E37" w14:textId="77777777" w:rsidR="00196761" w:rsidRPr="00A27E34" w:rsidRDefault="00196761" w:rsidP="000A6308">
            <w:pPr>
              <w:rPr>
                <w:rFonts w:ascii="Calibri" w:hAnsi="Calibri" w:cs="Arial"/>
                <w:b/>
                <w:sz w:val="20"/>
                <w:szCs w:val="20"/>
                <w:lang w:val="fr-FR"/>
              </w:rPr>
            </w:pPr>
            <w:r w:rsidRPr="000E2917">
              <w:rPr>
                <w:rFonts w:ascii="Calibri" w:hAnsi="Calibri" w:cs="Arial"/>
                <w:b/>
                <w:sz w:val="20"/>
                <w:szCs w:val="20"/>
              </w:rPr>
              <w:t>T</w:t>
            </w:r>
            <w:r w:rsidR="00BD18D5">
              <w:rPr>
                <w:rFonts w:ascii="Calibri" w:hAnsi="Calibri" w:cs="Arial"/>
                <w:b/>
                <w:sz w:val="20"/>
                <w:szCs w:val="20"/>
                <w:lang w:val="fr-FR"/>
              </w:rPr>
              <w:t xml:space="preserve">: “A quel nombre est égal </w:t>
            </w:r>
            <w:r w:rsidRPr="00A27E34">
              <w:rPr>
                <w:rFonts w:ascii="Calibri" w:hAnsi="Calibri" w:cs="Arial"/>
                <w:b/>
                <w:sz w:val="20"/>
                <w:szCs w:val="20"/>
                <w:lang w:val="fr-FR"/>
              </w:rPr>
              <w:t>1 de plus que 33? Dites-le à votre voisin.”</w:t>
            </w:r>
          </w:p>
          <w:p w14:paraId="083D8ACB" w14:textId="77777777" w:rsidR="00196761" w:rsidRPr="00A27E34" w:rsidRDefault="00196761" w:rsidP="000A6308">
            <w:pPr>
              <w:rPr>
                <w:rFonts w:ascii="Calibri" w:hAnsi="Calibri" w:cs="Arial"/>
                <w:b/>
                <w:sz w:val="20"/>
                <w:szCs w:val="20"/>
                <w:lang w:val="fr-FR"/>
              </w:rPr>
            </w:pPr>
            <w:r w:rsidRPr="00A27E34">
              <w:rPr>
                <w:rFonts w:ascii="Calibri" w:hAnsi="Calibri" w:cs="Arial"/>
                <w:sz w:val="20"/>
                <w:szCs w:val="20"/>
                <w:lang w:val="fr-FR"/>
              </w:rPr>
              <w:t>S: “1 de plus que 33 est égal à 34.”</w:t>
            </w:r>
            <w:r w:rsidRPr="00A27E34">
              <w:rPr>
                <w:rFonts w:ascii="Calibri" w:hAnsi="Calibri" w:cs="Arial"/>
                <w:b/>
                <w:sz w:val="20"/>
                <w:szCs w:val="20"/>
                <w:lang w:val="fr-FR"/>
              </w:rPr>
              <w:t xml:space="preserve"> </w:t>
            </w:r>
          </w:p>
          <w:p w14:paraId="3C0233CF" w14:textId="77777777" w:rsidR="00196761" w:rsidRPr="00A27E34" w:rsidRDefault="00196761" w:rsidP="000A6308">
            <w:pPr>
              <w:rPr>
                <w:rFonts w:ascii="Calibri" w:hAnsi="Calibri" w:cs="Arial"/>
                <w:b/>
                <w:sz w:val="20"/>
                <w:szCs w:val="20"/>
                <w:lang w:val="fr-FR"/>
              </w:rPr>
            </w:pPr>
            <w:r w:rsidRPr="00A27E34">
              <w:rPr>
                <w:rFonts w:ascii="Calibri" w:hAnsi="Calibri" w:cs="Arial"/>
                <w:b/>
                <w:sz w:val="20"/>
                <w:szCs w:val="20"/>
                <w:lang w:val="fr-FR"/>
              </w:rPr>
              <w:t>T: “Oui, 34 est un de plus que 33. Quel nombre est égal à 1 de moins que 33?  Dites-le à votre voisin.”</w:t>
            </w:r>
          </w:p>
          <w:p w14:paraId="3B8A7087" w14:textId="77777777" w:rsidR="00196761" w:rsidRPr="00A27E34" w:rsidRDefault="00196761" w:rsidP="000A6308">
            <w:pPr>
              <w:rPr>
                <w:rFonts w:ascii="Calibri" w:hAnsi="Calibri" w:cs="Arial"/>
                <w:i/>
                <w:sz w:val="20"/>
                <w:szCs w:val="20"/>
                <w:lang w:val="fr-FR"/>
              </w:rPr>
            </w:pPr>
            <w:r w:rsidRPr="00A27E34">
              <w:rPr>
                <w:rFonts w:ascii="Calibri" w:hAnsi="Calibri" w:cs="Arial"/>
                <w:sz w:val="20"/>
                <w:szCs w:val="20"/>
                <w:lang w:val="fr-FR"/>
              </w:rPr>
              <w:t>S: “</w:t>
            </w:r>
            <w:r w:rsidRPr="00A27E34">
              <w:rPr>
                <w:rFonts w:ascii="Calibri" w:hAnsi="Calibri" w:cs="Arial"/>
                <w:i/>
                <w:sz w:val="20"/>
                <w:szCs w:val="20"/>
                <w:lang w:val="fr-FR"/>
              </w:rPr>
              <w:t>1 de moins que 33 est égal à 32.”</w:t>
            </w:r>
          </w:p>
          <w:p w14:paraId="490BCD33" w14:textId="77777777" w:rsidR="00196761" w:rsidRPr="00A27E34" w:rsidRDefault="00196761" w:rsidP="000A6308">
            <w:pPr>
              <w:rPr>
                <w:rFonts w:ascii="Calibri" w:hAnsi="Calibri" w:cs="Arial"/>
                <w:b/>
                <w:sz w:val="20"/>
                <w:szCs w:val="20"/>
                <w:lang w:val="fr-FR"/>
              </w:rPr>
            </w:pPr>
            <w:r w:rsidRPr="00A27E34">
              <w:rPr>
                <w:rFonts w:ascii="Calibri" w:hAnsi="Calibri" w:cs="Arial"/>
                <w:b/>
                <w:sz w:val="20"/>
                <w:szCs w:val="20"/>
                <w:lang w:val="fr-FR"/>
              </w:rPr>
              <w:t xml:space="preserve">T: “Oui, 32 est 1 de moins que 33.” </w:t>
            </w:r>
          </w:p>
          <w:p w14:paraId="64CBF56B" w14:textId="77777777" w:rsidR="00196761" w:rsidRPr="00A27E34" w:rsidRDefault="00196761" w:rsidP="000A6308">
            <w:pPr>
              <w:rPr>
                <w:rFonts w:ascii="Calibri" w:hAnsi="Calibri" w:cs="Arial"/>
                <w:b/>
                <w:sz w:val="20"/>
                <w:szCs w:val="20"/>
                <w:lang w:val="fr-FR"/>
              </w:rPr>
            </w:pPr>
            <w:r w:rsidRPr="00A27E34">
              <w:rPr>
                <w:rFonts w:ascii="Calibri" w:hAnsi="Calibri" w:cs="Arial"/>
                <w:b/>
                <w:sz w:val="20"/>
                <w:szCs w:val="20"/>
                <w:lang w:val="fr-FR"/>
              </w:rPr>
              <w:t>T: “Vous pouvez utiliser une grille de cent p</w:t>
            </w:r>
            <w:r w:rsidR="00BD18D5">
              <w:rPr>
                <w:rFonts w:ascii="Calibri" w:hAnsi="Calibri" w:cs="Arial"/>
                <w:b/>
                <w:sz w:val="20"/>
                <w:szCs w:val="20"/>
                <w:lang w:val="fr-FR"/>
              </w:rPr>
              <w:t xml:space="preserve">our trouver le nombre qui est plus ou moins 1, ou </w:t>
            </w:r>
            <w:r w:rsidRPr="00A27E34">
              <w:rPr>
                <w:rFonts w:ascii="Calibri" w:hAnsi="Calibri" w:cs="Arial"/>
                <w:b/>
                <w:sz w:val="20"/>
                <w:szCs w:val="20"/>
                <w:lang w:val="fr-FR"/>
              </w:rPr>
              <w:t xml:space="preserve"> plus ou moins 10.”</w:t>
            </w:r>
          </w:p>
          <w:p w14:paraId="7F92E62E" w14:textId="77777777" w:rsidR="00196761" w:rsidRPr="000E2917" w:rsidRDefault="00196761" w:rsidP="000E2917">
            <w:pPr>
              <w:pStyle w:val="ListParagraph"/>
              <w:numPr>
                <w:ilvl w:val="0"/>
                <w:numId w:val="2"/>
              </w:numPr>
              <w:rPr>
                <w:rFonts w:ascii="Calibri" w:hAnsi="Calibri" w:cs="Arial"/>
                <w:b/>
                <w:sz w:val="20"/>
                <w:szCs w:val="20"/>
              </w:rPr>
            </w:pPr>
            <w:r w:rsidRPr="000E2917">
              <w:rPr>
                <w:rFonts w:ascii="Calibri" w:hAnsi="Calibri" w:cs="Arial"/>
                <w:sz w:val="20"/>
                <w:szCs w:val="20"/>
              </w:rPr>
              <w:t>Display a hundred chart</w:t>
            </w:r>
            <w:r w:rsidRPr="000E2917">
              <w:rPr>
                <w:rFonts w:ascii="Calibri" w:hAnsi="Calibri" w:cs="Arial"/>
                <w:b/>
                <w:sz w:val="20"/>
                <w:szCs w:val="20"/>
              </w:rPr>
              <w:t>.</w:t>
            </w:r>
          </w:p>
          <w:p w14:paraId="41956A86" w14:textId="77777777" w:rsidR="00196761" w:rsidRPr="000E2917" w:rsidRDefault="00196761" w:rsidP="004402FE">
            <w:pPr>
              <w:rPr>
                <w:rFonts w:ascii="Calibri" w:hAnsi="Calibri" w:cs="Arial"/>
                <w:b/>
                <w:sz w:val="20"/>
                <w:szCs w:val="20"/>
              </w:rPr>
            </w:pPr>
            <w:r w:rsidRPr="000E2917">
              <w:rPr>
                <w:rFonts w:ascii="Calibri" w:hAnsi="Calibri" w:cs="Arial"/>
                <w:b/>
                <w:sz w:val="20"/>
                <w:szCs w:val="20"/>
              </w:rPr>
              <w:t xml:space="preserve">T:  </w:t>
            </w:r>
            <w:r w:rsidRPr="00A27E34">
              <w:rPr>
                <w:rFonts w:ascii="Calibri" w:hAnsi="Calibri" w:cs="Arial"/>
                <w:b/>
                <w:sz w:val="20"/>
                <w:szCs w:val="20"/>
                <w:lang w:val="fr-FR"/>
              </w:rPr>
              <w:t>“Regardez cette grille de cent.  Où est le numéro 33?”</w:t>
            </w:r>
          </w:p>
          <w:p w14:paraId="1C245B3E" w14:textId="77777777" w:rsidR="00196761" w:rsidRPr="000E2917" w:rsidRDefault="00196761" w:rsidP="004402FE">
            <w:pPr>
              <w:rPr>
                <w:rFonts w:ascii="Calibri" w:hAnsi="Calibri" w:cs="Arial"/>
                <w:i/>
                <w:sz w:val="20"/>
                <w:szCs w:val="20"/>
              </w:rPr>
            </w:pPr>
            <w:r w:rsidRPr="000E2917">
              <w:rPr>
                <w:rFonts w:ascii="Calibri" w:hAnsi="Calibri" w:cs="Arial"/>
                <w:sz w:val="20"/>
                <w:szCs w:val="20"/>
              </w:rPr>
              <w:t xml:space="preserve">S:  </w:t>
            </w:r>
            <w:r w:rsidRPr="000E2917">
              <w:rPr>
                <w:rFonts w:ascii="Calibri" w:hAnsi="Calibri" w:cs="Arial"/>
                <w:i/>
                <w:sz w:val="20"/>
                <w:szCs w:val="20"/>
              </w:rPr>
              <w:t>will point.</w:t>
            </w:r>
          </w:p>
          <w:p w14:paraId="39CD14B8" w14:textId="77777777" w:rsidR="00196761" w:rsidRPr="000E2917" w:rsidRDefault="00196761" w:rsidP="004402FE">
            <w:pPr>
              <w:rPr>
                <w:rFonts w:ascii="Calibri" w:hAnsi="Calibri" w:cs="Arial"/>
                <w:b/>
                <w:sz w:val="20"/>
                <w:szCs w:val="20"/>
              </w:rPr>
            </w:pPr>
            <w:r w:rsidRPr="000E2917">
              <w:rPr>
                <w:rFonts w:ascii="Calibri" w:hAnsi="Calibri" w:cs="Arial"/>
                <w:b/>
                <w:sz w:val="20"/>
                <w:szCs w:val="20"/>
              </w:rPr>
              <w:t>T:  “</w:t>
            </w:r>
            <w:r w:rsidRPr="00A27E34">
              <w:rPr>
                <w:rFonts w:ascii="Calibri" w:hAnsi="Calibri" w:cs="Arial"/>
                <w:b/>
                <w:sz w:val="20"/>
                <w:szCs w:val="20"/>
                <w:lang w:val="fr-FR"/>
              </w:rPr>
              <w:t>Est-ce le numéro 33?”</w:t>
            </w:r>
            <w:r w:rsidRPr="000E2917">
              <w:rPr>
                <w:rFonts w:ascii="Calibri" w:hAnsi="Calibri" w:cs="Arial"/>
                <w:b/>
                <w:sz w:val="20"/>
                <w:szCs w:val="20"/>
              </w:rPr>
              <w:t xml:space="preserve">  </w:t>
            </w:r>
            <w:r w:rsidRPr="000E2917">
              <w:rPr>
                <w:rFonts w:ascii="Calibri" w:hAnsi="Calibri" w:cs="Arial"/>
                <w:sz w:val="20"/>
                <w:szCs w:val="20"/>
              </w:rPr>
              <w:t>(point at a different number.)</w:t>
            </w:r>
          </w:p>
          <w:p w14:paraId="0BA09D5B" w14:textId="77777777" w:rsidR="00196761" w:rsidRPr="00A27E34" w:rsidRDefault="00196761" w:rsidP="004402FE">
            <w:pPr>
              <w:rPr>
                <w:rFonts w:ascii="Calibri" w:hAnsi="Calibri" w:cs="Arial"/>
                <w:i/>
                <w:sz w:val="20"/>
                <w:szCs w:val="20"/>
                <w:lang w:val="fr-FR"/>
              </w:rPr>
            </w:pPr>
            <w:r w:rsidRPr="000E2917">
              <w:rPr>
                <w:rFonts w:ascii="Calibri" w:hAnsi="Calibri" w:cs="Arial"/>
                <w:sz w:val="20"/>
                <w:szCs w:val="20"/>
              </w:rPr>
              <w:t>S</w:t>
            </w:r>
            <w:r w:rsidRPr="00A27E34">
              <w:rPr>
                <w:rFonts w:ascii="Calibri" w:hAnsi="Calibri" w:cs="Arial"/>
                <w:sz w:val="20"/>
                <w:szCs w:val="20"/>
                <w:lang w:val="fr-FR"/>
              </w:rPr>
              <w:t xml:space="preserve">:  </w:t>
            </w:r>
            <w:r w:rsidR="00BD18D5">
              <w:rPr>
                <w:rFonts w:ascii="Calibri" w:hAnsi="Calibri" w:cs="Arial"/>
                <w:i/>
                <w:sz w:val="20"/>
                <w:szCs w:val="20"/>
                <w:lang w:val="fr-FR"/>
              </w:rPr>
              <w:t>“N</w:t>
            </w:r>
            <w:r w:rsidRPr="00A27E34">
              <w:rPr>
                <w:rFonts w:ascii="Calibri" w:hAnsi="Calibri" w:cs="Arial"/>
                <w:i/>
                <w:sz w:val="20"/>
                <w:szCs w:val="20"/>
                <w:lang w:val="fr-FR"/>
              </w:rPr>
              <w:t>on.”</w:t>
            </w:r>
          </w:p>
          <w:p w14:paraId="2BC15C9D" w14:textId="77777777" w:rsidR="00196761" w:rsidRPr="000E2917" w:rsidRDefault="00196761" w:rsidP="004402FE">
            <w:pPr>
              <w:rPr>
                <w:rFonts w:ascii="Calibri" w:hAnsi="Calibri" w:cs="Arial"/>
                <w:sz w:val="20"/>
                <w:szCs w:val="20"/>
              </w:rPr>
            </w:pPr>
            <w:r w:rsidRPr="00A27E34">
              <w:rPr>
                <w:rFonts w:ascii="Calibri" w:hAnsi="Calibri" w:cs="Arial"/>
                <w:b/>
                <w:sz w:val="20"/>
                <w:szCs w:val="20"/>
                <w:lang w:val="fr-FR"/>
              </w:rPr>
              <w:t>T: “Est-ce le numéro 33?”</w:t>
            </w:r>
            <w:r w:rsidRPr="000E2917">
              <w:rPr>
                <w:rFonts w:ascii="Calibri" w:hAnsi="Calibri" w:cs="Arial"/>
                <w:b/>
                <w:sz w:val="20"/>
                <w:szCs w:val="20"/>
              </w:rPr>
              <w:t xml:space="preserve"> </w:t>
            </w:r>
            <w:r w:rsidRPr="000E2917">
              <w:rPr>
                <w:rFonts w:ascii="Calibri" w:hAnsi="Calibri" w:cs="Arial"/>
                <w:sz w:val="20"/>
                <w:szCs w:val="20"/>
              </w:rPr>
              <w:t>(point at a different number)</w:t>
            </w:r>
          </w:p>
          <w:p w14:paraId="340AC17C" w14:textId="77777777" w:rsidR="00196761" w:rsidRPr="00A27E34" w:rsidRDefault="00196761" w:rsidP="004402FE">
            <w:pPr>
              <w:rPr>
                <w:rFonts w:ascii="Calibri" w:hAnsi="Calibri" w:cs="Arial"/>
                <w:i/>
                <w:sz w:val="20"/>
                <w:szCs w:val="20"/>
                <w:lang w:val="fr-FR"/>
              </w:rPr>
            </w:pPr>
            <w:r w:rsidRPr="00A27E34">
              <w:rPr>
                <w:rFonts w:ascii="Calibri" w:hAnsi="Calibri" w:cs="Arial"/>
                <w:sz w:val="20"/>
                <w:szCs w:val="20"/>
                <w:lang w:val="fr-FR"/>
              </w:rPr>
              <w:t>S: “</w:t>
            </w:r>
            <w:r w:rsidR="00BD18D5">
              <w:rPr>
                <w:rFonts w:ascii="Calibri" w:hAnsi="Calibri" w:cs="Arial"/>
                <w:i/>
                <w:sz w:val="20"/>
                <w:szCs w:val="20"/>
                <w:lang w:val="fr-FR"/>
              </w:rPr>
              <w:t>N</w:t>
            </w:r>
            <w:r w:rsidRPr="00A27E34">
              <w:rPr>
                <w:rFonts w:ascii="Calibri" w:hAnsi="Calibri" w:cs="Arial"/>
                <w:i/>
                <w:sz w:val="20"/>
                <w:szCs w:val="20"/>
                <w:lang w:val="fr-FR"/>
              </w:rPr>
              <w:t>on.”</w:t>
            </w:r>
          </w:p>
          <w:p w14:paraId="1BAD92B5" w14:textId="77777777" w:rsidR="00196761" w:rsidRPr="00A27E34" w:rsidRDefault="00196761" w:rsidP="004402FE">
            <w:pPr>
              <w:rPr>
                <w:rFonts w:ascii="Calibri" w:hAnsi="Calibri" w:cs="Arial"/>
                <w:b/>
                <w:sz w:val="20"/>
                <w:szCs w:val="20"/>
                <w:lang w:val="fr-FR"/>
              </w:rPr>
            </w:pPr>
            <w:r w:rsidRPr="00A27E34">
              <w:rPr>
                <w:rFonts w:ascii="Calibri" w:hAnsi="Calibri" w:cs="Arial"/>
                <w:b/>
                <w:sz w:val="20"/>
                <w:szCs w:val="20"/>
                <w:lang w:val="fr-FR"/>
              </w:rPr>
              <w:t>T: “Qui veut venir et trouver le numéro 33 pour la classe.”</w:t>
            </w:r>
          </w:p>
          <w:p w14:paraId="6CE1E95E" w14:textId="77777777" w:rsidR="00196761" w:rsidRPr="000E2917" w:rsidRDefault="00196761" w:rsidP="004402FE">
            <w:pPr>
              <w:rPr>
                <w:rFonts w:ascii="Calibri" w:hAnsi="Calibri" w:cs="Arial"/>
                <w:i/>
                <w:sz w:val="20"/>
                <w:szCs w:val="20"/>
              </w:rPr>
            </w:pPr>
            <w:r w:rsidRPr="000E2917">
              <w:rPr>
                <w:rFonts w:ascii="Calibri" w:hAnsi="Calibri" w:cs="Arial"/>
                <w:sz w:val="20"/>
                <w:szCs w:val="20"/>
              </w:rPr>
              <w:t xml:space="preserve">S:  </w:t>
            </w:r>
            <w:r w:rsidRPr="000E2917">
              <w:rPr>
                <w:rFonts w:ascii="Calibri" w:hAnsi="Calibri" w:cs="Arial"/>
                <w:i/>
                <w:sz w:val="20"/>
                <w:szCs w:val="20"/>
              </w:rPr>
              <w:t>will come up.</w:t>
            </w:r>
          </w:p>
          <w:p w14:paraId="31C29D28" w14:textId="77777777" w:rsidR="00196761" w:rsidRPr="00A27E34" w:rsidRDefault="00BD18D5" w:rsidP="004402FE">
            <w:pPr>
              <w:rPr>
                <w:rFonts w:ascii="Calibri" w:hAnsi="Calibri" w:cs="Arial"/>
                <w:b/>
                <w:sz w:val="20"/>
                <w:szCs w:val="20"/>
                <w:lang w:val="fr-FR"/>
              </w:rPr>
            </w:pPr>
            <w:r>
              <w:rPr>
                <w:rFonts w:ascii="Calibri" w:hAnsi="Calibri" w:cs="Arial"/>
                <w:b/>
                <w:sz w:val="20"/>
                <w:szCs w:val="20"/>
                <w:lang w:val="fr-FR"/>
              </w:rPr>
              <w:t>T: “Correct, voilà</w:t>
            </w:r>
            <w:r w:rsidR="00196761" w:rsidRPr="00A27E34">
              <w:rPr>
                <w:rFonts w:ascii="Calibri" w:hAnsi="Calibri" w:cs="Arial"/>
                <w:b/>
                <w:sz w:val="20"/>
                <w:szCs w:val="20"/>
                <w:lang w:val="fr-FR"/>
              </w:rPr>
              <w:t xml:space="preserve"> le numéro 33.  Pour additionner 1, on doit aller vers la droite ou vers la gauche?”</w:t>
            </w:r>
          </w:p>
          <w:p w14:paraId="1213D17D" w14:textId="77777777" w:rsidR="00196761" w:rsidRPr="00A27E34" w:rsidRDefault="00196761" w:rsidP="004402FE">
            <w:pPr>
              <w:rPr>
                <w:rFonts w:ascii="Calibri" w:hAnsi="Calibri" w:cs="Arial"/>
                <w:i/>
                <w:sz w:val="20"/>
                <w:szCs w:val="20"/>
                <w:lang w:val="fr-FR"/>
              </w:rPr>
            </w:pPr>
            <w:r w:rsidRPr="00A27E34">
              <w:rPr>
                <w:rFonts w:ascii="Calibri" w:hAnsi="Calibri" w:cs="Arial"/>
                <w:sz w:val="20"/>
                <w:szCs w:val="20"/>
                <w:lang w:val="fr-FR"/>
              </w:rPr>
              <w:t>S: “</w:t>
            </w:r>
            <w:r w:rsidR="00BD18D5">
              <w:rPr>
                <w:rFonts w:ascii="Calibri" w:hAnsi="Calibri" w:cs="Arial"/>
                <w:i/>
                <w:sz w:val="20"/>
                <w:szCs w:val="20"/>
                <w:lang w:val="fr-FR"/>
              </w:rPr>
              <w:t>V</w:t>
            </w:r>
            <w:r w:rsidRPr="00A27E34">
              <w:rPr>
                <w:rFonts w:ascii="Calibri" w:hAnsi="Calibri" w:cs="Arial"/>
                <w:i/>
                <w:sz w:val="20"/>
                <w:szCs w:val="20"/>
                <w:lang w:val="fr-FR"/>
              </w:rPr>
              <w:t>ers la droite.”</w:t>
            </w:r>
          </w:p>
          <w:p w14:paraId="1D58669A" w14:textId="77777777" w:rsidR="00196761" w:rsidRPr="00A27E34" w:rsidRDefault="00196761" w:rsidP="004402FE">
            <w:pPr>
              <w:rPr>
                <w:rFonts w:ascii="Calibri" w:hAnsi="Calibri" w:cs="Arial"/>
                <w:b/>
                <w:sz w:val="20"/>
                <w:szCs w:val="20"/>
                <w:lang w:val="fr-FR"/>
              </w:rPr>
            </w:pPr>
            <w:r w:rsidRPr="00A27E34">
              <w:rPr>
                <w:rFonts w:ascii="Calibri" w:hAnsi="Calibri" w:cs="Arial"/>
                <w:b/>
                <w:sz w:val="20"/>
                <w:szCs w:val="20"/>
                <w:lang w:val="fr-FR"/>
              </w:rPr>
              <w:t xml:space="preserve">T: “Oui, pour additionner 1 nous devons nous déplacer vers la droite.  33, 34. </w:t>
            </w:r>
            <w:r w:rsidRPr="00A27E34">
              <w:rPr>
                <w:rFonts w:ascii="Calibri" w:hAnsi="Calibri" w:cs="Arial"/>
                <w:sz w:val="20"/>
                <w:szCs w:val="20"/>
              </w:rPr>
              <w:t>(draw an arrow to the right)</w:t>
            </w:r>
            <w:r w:rsidRPr="00A27E34">
              <w:rPr>
                <w:rFonts w:ascii="Calibri" w:hAnsi="Calibri" w:cs="Arial"/>
                <w:b/>
                <w:sz w:val="20"/>
                <w:szCs w:val="20"/>
              </w:rPr>
              <w:t xml:space="preserve">  </w:t>
            </w:r>
            <w:r w:rsidRPr="00A27E34">
              <w:rPr>
                <w:rFonts w:ascii="Calibri" w:hAnsi="Calibri" w:cs="Arial"/>
                <w:b/>
                <w:sz w:val="20"/>
                <w:szCs w:val="20"/>
                <w:lang w:val="fr-FR"/>
              </w:rPr>
              <w:t>Dites à votre voisin à combien est égal 33 plus 1.”</w:t>
            </w:r>
          </w:p>
          <w:p w14:paraId="6364F2A4" w14:textId="77777777" w:rsidR="00196761" w:rsidRPr="00A27E34" w:rsidRDefault="00196761" w:rsidP="004402FE">
            <w:pPr>
              <w:rPr>
                <w:rFonts w:ascii="Calibri" w:hAnsi="Calibri" w:cs="Arial"/>
                <w:i/>
                <w:sz w:val="20"/>
                <w:szCs w:val="20"/>
                <w:lang w:val="fr-FR"/>
              </w:rPr>
            </w:pPr>
            <w:r w:rsidRPr="00A27E34">
              <w:rPr>
                <w:rFonts w:ascii="Calibri" w:hAnsi="Calibri" w:cs="Arial"/>
                <w:sz w:val="20"/>
                <w:szCs w:val="20"/>
                <w:lang w:val="fr-FR"/>
              </w:rPr>
              <w:t>S: “</w:t>
            </w:r>
            <w:r w:rsidRPr="00A27E34">
              <w:rPr>
                <w:rFonts w:ascii="Calibri" w:hAnsi="Calibri" w:cs="Arial"/>
                <w:i/>
                <w:sz w:val="20"/>
                <w:szCs w:val="20"/>
                <w:lang w:val="fr-FR"/>
              </w:rPr>
              <w:t>34.”</w:t>
            </w:r>
          </w:p>
          <w:p w14:paraId="32BD6F78" w14:textId="77777777" w:rsidR="00196761" w:rsidRPr="00A27E34" w:rsidRDefault="00196761" w:rsidP="004402FE">
            <w:pPr>
              <w:rPr>
                <w:rFonts w:ascii="Calibri" w:hAnsi="Calibri" w:cs="Arial"/>
                <w:b/>
                <w:sz w:val="20"/>
                <w:szCs w:val="20"/>
                <w:lang w:val="fr-FR"/>
              </w:rPr>
            </w:pPr>
            <w:r w:rsidRPr="00A27E34">
              <w:rPr>
                <w:rFonts w:ascii="Calibri" w:hAnsi="Calibri" w:cs="Arial"/>
                <w:b/>
                <w:sz w:val="20"/>
                <w:szCs w:val="20"/>
                <w:lang w:val="fr-FR"/>
              </w:rPr>
              <w:t>T: “Pour soustraire 1, doit-on aller vers la droite ou vers la gauche?”</w:t>
            </w:r>
          </w:p>
          <w:p w14:paraId="286A2C08" w14:textId="77777777" w:rsidR="00196761" w:rsidRPr="00A27E34" w:rsidRDefault="00196761" w:rsidP="004402FE">
            <w:pPr>
              <w:rPr>
                <w:rFonts w:ascii="Calibri" w:hAnsi="Calibri" w:cs="Arial"/>
                <w:i/>
                <w:sz w:val="20"/>
                <w:szCs w:val="20"/>
                <w:lang w:val="fr-FR"/>
              </w:rPr>
            </w:pPr>
            <w:r w:rsidRPr="00A27E34">
              <w:rPr>
                <w:rFonts w:ascii="Calibri" w:hAnsi="Calibri" w:cs="Arial"/>
                <w:sz w:val="20"/>
                <w:szCs w:val="20"/>
                <w:lang w:val="fr-FR"/>
              </w:rPr>
              <w:t>S: “</w:t>
            </w:r>
            <w:r w:rsidR="00BD18D5">
              <w:rPr>
                <w:rFonts w:ascii="Calibri" w:hAnsi="Calibri" w:cs="Arial"/>
                <w:i/>
                <w:sz w:val="20"/>
                <w:szCs w:val="20"/>
                <w:lang w:val="fr-FR"/>
              </w:rPr>
              <w:t>L</w:t>
            </w:r>
            <w:r w:rsidRPr="00A27E34">
              <w:rPr>
                <w:rFonts w:ascii="Calibri" w:hAnsi="Calibri" w:cs="Arial"/>
                <w:i/>
                <w:sz w:val="20"/>
                <w:szCs w:val="20"/>
                <w:lang w:val="fr-FR"/>
              </w:rPr>
              <w:t>a gauche.”</w:t>
            </w:r>
          </w:p>
          <w:p w14:paraId="0C27F5CB" w14:textId="77777777" w:rsidR="00196761" w:rsidRPr="00A27E34" w:rsidRDefault="00BD18D5" w:rsidP="004402FE">
            <w:pPr>
              <w:rPr>
                <w:rFonts w:ascii="Calibri" w:hAnsi="Calibri" w:cs="Arial"/>
                <w:b/>
                <w:sz w:val="20"/>
                <w:szCs w:val="20"/>
                <w:lang w:val="fr-FR"/>
              </w:rPr>
            </w:pPr>
            <w:r>
              <w:rPr>
                <w:rFonts w:ascii="Calibri" w:hAnsi="Calibri" w:cs="Arial"/>
                <w:b/>
                <w:sz w:val="20"/>
                <w:szCs w:val="20"/>
                <w:lang w:val="fr-FR"/>
              </w:rPr>
              <w:t xml:space="preserve">T: </w:t>
            </w:r>
            <w:r w:rsidR="00196761" w:rsidRPr="00A27E34">
              <w:rPr>
                <w:rFonts w:ascii="Calibri" w:hAnsi="Calibri" w:cs="Arial"/>
                <w:b/>
                <w:sz w:val="20"/>
                <w:szCs w:val="20"/>
                <w:lang w:val="fr-FR"/>
              </w:rPr>
              <w:t>“Je vais tracer une flèche vers la gauche.  Elle montre que 1 de moins que 33 est égal à 32.”</w:t>
            </w:r>
          </w:p>
          <w:p w14:paraId="740D19C6" w14:textId="77777777" w:rsidR="00196761" w:rsidRPr="00A27E34" w:rsidRDefault="00BD18D5" w:rsidP="004402FE">
            <w:pPr>
              <w:rPr>
                <w:rFonts w:ascii="Calibri" w:hAnsi="Calibri" w:cs="Arial"/>
                <w:b/>
                <w:sz w:val="20"/>
                <w:szCs w:val="20"/>
                <w:lang w:val="fr-FR"/>
              </w:rPr>
            </w:pPr>
            <w:r>
              <w:rPr>
                <w:rFonts w:ascii="Calibri" w:hAnsi="Calibri" w:cs="Arial"/>
                <w:b/>
                <w:sz w:val="20"/>
                <w:szCs w:val="20"/>
                <w:lang w:val="fr-FR"/>
              </w:rPr>
              <w:t xml:space="preserve">T: </w:t>
            </w:r>
            <w:r w:rsidR="00196761" w:rsidRPr="00A27E34">
              <w:rPr>
                <w:rFonts w:ascii="Calibri" w:hAnsi="Calibri" w:cs="Arial"/>
                <w:b/>
                <w:sz w:val="20"/>
                <w:szCs w:val="20"/>
                <w:lang w:val="fr-FR"/>
              </w:rPr>
              <w:t>“</w:t>
            </w:r>
            <w:r>
              <w:rPr>
                <w:rFonts w:ascii="Calibri" w:hAnsi="Calibri" w:cs="Arial"/>
                <w:b/>
                <w:sz w:val="20"/>
                <w:szCs w:val="20"/>
                <w:lang w:val="fr-FR"/>
              </w:rPr>
              <w:t xml:space="preserve">Et pour trouver </w:t>
            </w:r>
            <w:r w:rsidR="00196761" w:rsidRPr="00A27E34">
              <w:rPr>
                <w:rFonts w:ascii="Calibri" w:hAnsi="Calibri" w:cs="Arial"/>
                <w:b/>
                <w:sz w:val="20"/>
                <w:szCs w:val="20"/>
                <w:lang w:val="fr-FR"/>
              </w:rPr>
              <w:t>dix</w:t>
            </w:r>
            <w:r>
              <w:rPr>
                <w:rFonts w:ascii="Calibri" w:hAnsi="Calibri" w:cs="Arial"/>
                <w:b/>
                <w:sz w:val="20"/>
                <w:szCs w:val="20"/>
                <w:lang w:val="fr-FR"/>
              </w:rPr>
              <w:t xml:space="preserve"> de plus</w:t>
            </w:r>
            <w:r w:rsidR="00196761" w:rsidRPr="00A27E34">
              <w:rPr>
                <w:rFonts w:ascii="Calibri" w:hAnsi="Calibri" w:cs="Arial"/>
                <w:b/>
                <w:sz w:val="20"/>
                <w:szCs w:val="20"/>
                <w:lang w:val="fr-FR"/>
              </w:rPr>
              <w:t xml:space="preserve">.  Regardez le nombre 33 à nouveau.  Si nous voulons trouver 10 de plus, allons-nous vers le haut ou </w:t>
            </w:r>
            <w:r w:rsidR="00196761" w:rsidRPr="00A27E34">
              <w:rPr>
                <w:rFonts w:ascii="Calibri" w:hAnsi="Calibri" w:cs="Arial"/>
                <w:b/>
                <w:sz w:val="20"/>
                <w:szCs w:val="20"/>
                <w:lang w:val="fr-FR"/>
              </w:rPr>
              <w:lastRenderedPageBreak/>
              <w:t>vers le bas?”</w:t>
            </w:r>
          </w:p>
          <w:p w14:paraId="35A2C780" w14:textId="77777777" w:rsidR="00196761" w:rsidRPr="00A27E34" w:rsidRDefault="00196761" w:rsidP="004402FE">
            <w:pPr>
              <w:rPr>
                <w:rFonts w:ascii="Calibri" w:hAnsi="Calibri" w:cs="Arial"/>
                <w:i/>
                <w:sz w:val="20"/>
                <w:szCs w:val="20"/>
                <w:lang w:val="fr-FR"/>
              </w:rPr>
            </w:pPr>
            <w:r w:rsidRPr="00A27E34">
              <w:rPr>
                <w:rFonts w:ascii="Calibri" w:hAnsi="Calibri" w:cs="Arial"/>
                <w:sz w:val="20"/>
                <w:szCs w:val="20"/>
                <w:lang w:val="fr-FR"/>
              </w:rPr>
              <w:t>S: “</w:t>
            </w:r>
            <w:r w:rsidR="00BD18D5">
              <w:rPr>
                <w:rFonts w:ascii="Calibri" w:hAnsi="Calibri" w:cs="Arial"/>
                <w:i/>
                <w:sz w:val="20"/>
                <w:szCs w:val="20"/>
                <w:lang w:val="fr-FR"/>
              </w:rPr>
              <w:t>V</w:t>
            </w:r>
            <w:r w:rsidRPr="00A27E34">
              <w:rPr>
                <w:rFonts w:ascii="Calibri" w:hAnsi="Calibri" w:cs="Arial"/>
                <w:i/>
                <w:sz w:val="20"/>
                <w:szCs w:val="20"/>
                <w:lang w:val="fr-FR"/>
              </w:rPr>
              <w:t>ers le bas.”</w:t>
            </w:r>
          </w:p>
          <w:p w14:paraId="40CC5C08" w14:textId="77777777" w:rsidR="00196761" w:rsidRPr="00A27E34" w:rsidRDefault="00196761" w:rsidP="004402FE">
            <w:pPr>
              <w:rPr>
                <w:rFonts w:ascii="Calibri" w:hAnsi="Calibri" w:cs="Arial"/>
                <w:b/>
                <w:sz w:val="20"/>
                <w:szCs w:val="20"/>
                <w:lang w:val="fr-FR"/>
              </w:rPr>
            </w:pPr>
            <w:r w:rsidRPr="00A27E34">
              <w:rPr>
                <w:rFonts w:ascii="Calibri" w:hAnsi="Calibri" w:cs="Arial"/>
                <w:b/>
                <w:sz w:val="20"/>
                <w:szCs w:val="20"/>
                <w:lang w:val="fr-FR"/>
              </w:rPr>
              <w:t>T: “Je vais tracer une flèche vers le bas.  Si nous suivons la flèche cela signifie que 10 de plus que 33 est égal à combien?  Dites-le à votre voisin.”</w:t>
            </w:r>
          </w:p>
          <w:p w14:paraId="7AF37346" w14:textId="77777777" w:rsidR="00196761" w:rsidRPr="00A27E34" w:rsidRDefault="00196761" w:rsidP="004402FE">
            <w:pPr>
              <w:rPr>
                <w:rFonts w:ascii="Calibri" w:hAnsi="Calibri" w:cs="Arial"/>
                <w:i/>
                <w:sz w:val="20"/>
                <w:szCs w:val="20"/>
                <w:lang w:val="fr-FR"/>
              </w:rPr>
            </w:pPr>
            <w:r w:rsidRPr="00A27E34">
              <w:rPr>
                <w:rFonts w:ascii="Calibri" w:hAnsi="Calibri" w:cs="Arial"/>
                <w:sz w:val="20"/>
                <w:szCs w:val="20"/>
                <w:lang w:val="fr-FR"/>
              </w:rPr>
              <w:t>S: “</w:t>
            </w:r>
            <w:r w:rsidRPr="00A27E34">
              <w:rPr>
                <w:rFonts w:ascii="Calibri" w:hAnsi="Calibri" w:cs="Arial"/>
                <w:i/>
                <w:sz w:val="20"/>
                <w:szCs w:val="20"/>
                <w:lang w:val="fr-FR"/>
              </w:rPr>
              <w:t>43.”</w:t>
            </w:r>
          </w:p>
          <w:p w14:paraId="689A327F" w14:textId="77777777" w:rsidR="00196761" w:rsidRPr="00A27E34" w:rsidRDefault="00196761" w:rsidP="004402FE">
            <w:pPr>
              <w:rPr>
                <w:rFonts w:ascii="Calibri" w:hAnsi="Calibri" w:cs="Arial"/>
                <w:b/>
                <w:sz w:val="20"/>
                <w:szCs w:val="20"/>
                <w:lang w:val="fr-FR"/>
              </w:rPr>
            </w:pPr>
            <w:r w:rsidRPr="00A27E34">
              <w:rPr>
                <w:rFonts w:ascii="Calibri" w:hAnsi="Calibri" w:cs="Arial"/>
                <w:b/>
                <w:sz w:val="20"/>
                <w:szCs w:val="20"/>
                <w:lang w:val="fr-FR"/>
              </w:rPr>
              <w:t>T: “10 de plus que 33 est égal à, dites-le avec moi, 43.”</w:t>
            </w:r>
          </w:p>
          <w:p w14:paraId="7E902BE4" w14:textId="77777777" w:rsidR="00196761" w:rsidRPr="00A27E34" w:rsidRDefault="00196761" w:rsidP="004402FE">
            <w:pPr>
              <w:rPr>
                <w:rFonts w:ascii="Calibri" w:hAnsi="Calibri" w:cs="Arial"/>
                <w:b/>
                <w:sz w:val="20"/>
                <w:szCs w:val="20"/>
                <w:lang w:val="fr-FR"/>
              </w:rPr>
            </w:pPr>
            <w:r w:rsidRPr="00A27E34">
              <w:rPr>
                <w:rFonts w:ascii="Calibri" w:hAnsi="Calibri" w:cs="Arial"/>
                <w:b/>
                <w:sz w:val="20"/>
                <w:szCs w:val="20"/>
                <w:lang w:val="fr-FR"/>
              </w:rPr>
              <w:t>T: “</w:t>
            </w:r>
            <w:r w:rsidR="00BD18D5">
              <w:rPr>
                <w:rFonts w:ascii="Calibri" w:hAnsi="Calibri" w:cs="Arial"/>
                <w:b/>
                <w:sz w:val="20"/>
                <w:szCs w:val="20"/>
                <w:lang w:val="fr-FR"/>
              </w:rPr>
              <w:t>Et</w:t>
            </w:r>
            <w:r w:rsidRPr="00A27E34">
              <w:rPr>
                <w:rFonts w:ascii="Calibri" w:hAnsi="Calibri" w:cs="Arial"/>
                <w:b/>
                <w:sz w:val="20"/>
                <w:szCs w:val="20"/>
                <w:lang w:val="fr-FR"/>
              </w:rPr>
              <w:t xml:space="preserve"> 10 de moins?  Vers le haut ou vers le bas.  Montrez-moi avec le pouce.”</w:t>
            </w:r>
          </w:p>
          <w:p w14:paraId="7BF0D065" w14:textId="77777777" w:rsidR="00196761" w:rsidRPr="000E2917" w:rsidRDefault="00196761" w:rsidP="004402FE">
            <w:pPr>
              <w:rPr>
                <w:rFonts w:ascii="Calibri" w:hAnsi="Calibri" w:cs="Arial"/>
                <w:i/>
                <w:sz w:val="20"/>
                <w:szCs w:val="20"/>
              </w:rPr>
            </w:pPr>
            <w:r w:rsidRPr="000E2917">
              <w:rPr>
                <w:rFonts w:ascii="Calibri" w:hAnsi="Calibri" w:cs="Arial"/>
                <w:sz w:val="20"/>
                <w:szCs w:val="20"/>
              </w:rPr>
              <w:t xml:space="preserve">S:  </w:t>
            </w:r>
            <w:r w:rsidRPr="000E2917">
              <w:rPr>
                <w:rFonts w:ascii="Calibri" w:hAnsi="Calibri" w:cs="Arial"/>
                <w:i/>
                <w:sz w:val="20"/>
                <w:szCs w:val="20"/>
              </w:rPr>
              <w:t>will show thumbs up.</w:t>
            </w:r>
          </w:p>
          <w:p w14:paraId="6077BB95" w14:textId="77777777" w:rsidR="00196761" w:rsidRPr="00A27E34" w:rsidRDefault="00196761" w:rsidP="004402FE">
            <w:pPr>
              <w:rPr>
                <w:rFonts w:ascii="Calibri" w:hAnsi="Calibri" w:cs="Arial"/>
                <w:sz w:val="20"/>
                <w:szCs w:val="20"/>
                <w:lang w:val="fr-FR"/>
              </w:rPr>
            </w:pPr>
            <w:r w:rsidRPr="00A27E34">
              <w:rPr>
                <w:rFonts w:ascii="Calibri" w:hAnsi="Calibri" w:cs="Arial"/>
                <w:b/>
                <w:sz w:val="20"/>
                <w:szCs w:val="20"/>
                <w:lang w:val="fr-FR"/>
              </w:rPr>
              <w:t xml:space="preserve">T: “Oui, 10 de moins est 1 rang vers le haut.  Dites à votre voisin combien c’est 10 de moins que 33.” </w:t>
            </w:r>
            <w:r w:rsidRPr="00A27E34">
              <w:rPr>
                <w:rFonts w:ascii="Calibri" w:hAnsi="Calibri" w:cs="Arial"/>
                <w:sz w:val="20"/>
                <w:szCs w:val="20"/>
              </w:rPr>
              <w:t>(draw a arrow up)</w:t>
            </w:r>
          </w:p>
          <w:p w14:paraId="6C643DEF" w14:textId="77777777" w:rsidR="00196761" w:rsidRPr="00A27E34" w:rsidRDefault="00196761" w:rsidP="004402FE">
            <w:pPr>
              <w:rPr>
                <w:rFonts w:ascii="Calibri" w:hAnsi="Calibri" w:cs="Arial"/>
                <w:i/>
                <w:sz w:val="20"/>
                <w:szCs w:val="20"/>
                <w:lang w:val="fr-FR"/>
              </w:rPr>
            </w:pPr>
            <w:r w:rsidRPr="00A27E34">
              <w:rPr>
                <w:rFonts w:ascii="Calibri" w:hAnsi="Calibri" w:cs="Arial"/>
                <w:sz w:val="20"/>
                <w:szCs w:val="20"/>
                <w:lang w:val="fr-FR"/>
              </w:rPr>
              <w:t>S: “</w:t>
            </w:r>
            <w:r w:rsidRPr="00A27E34">
              <w:rPr>
                <w:rFonts w:ascii="Calibri" w:hAnsi="Calibri" w:cs="Arial"/>
                <w:i/>
                <w:sz w:val="20"/>
                <w:szCs w:val="20"/>
                <w:lang w:val="fr-FR"/>
              </w:rPr>
              <w:t>23.”</w:t>
            </w:r>
          </w:p>
          <w:p w14:paraId="5CA8EEDC" w14:textId="77777777" w:rsidR="00196761" w:rsidRPr="00A27E34" w:rsidRDefault="00196761" w:rsidP="004402FE">
            <w:pPr>
              <w:rPr>
                <w:rFonts w:ascii="Calibri" w:hAnsi="Calibri" w:cs="Arial"/>
                <w:b/>
                <w:sz w:val="20"/>
                <w:szCs w:val="20"/>
                <w:lang w:val="fr-FR"/>
              </w:rPr>
            </w:pPr>
            <w:r w:rsidRPr="00A27E34">
              <w:rPr>
                <w:rFonts w:ascii="Calibri" w:hAnsi="Calibri" w:cs="Arial"/>
                <w:b/>
                <w:sz w:val="20"/>
                <w:szCs w:val="20"/>
                <w:lang w:val="fr-FR"/>
              </w:rPr>
              <w:t xml:space="preserve">T: “10 de moins que 33 est égal à 23.” </w:t>
            </w:r>
          </w:p>
          <w:p w14:paraId="57E063A2" w14:textId="77777777" w:rsidR="00196761" w:rsidRPr="000E2917" w:rsidRDefault="00196761" w:rsidP="000E2917">
            <w:pPr>
              <w:pStyle w:val="ListParagraph"/>
              <w:numPr>
                <w:ilvl w:val="0"/>
                <w:numId w:val="2"/>
              </w:numPr>
              <w:rPr>
                <w:rFonts w:ascii="Calibri" w:hAnsi="Calibri" w:cs="Arial"/>
                <w:sz w:val="20"/>
                <w:szCs w:val="20"/>
              </w:rPr>
            </w:pPr>
            <w:r w:rsidRPr="000E2917">
              <w:rPr>
                <w:rFonts w:ascii="Calibri" w:hAnsi="Calibri" w:cs="Arial"/>
                <w:sz w:val="20"/>
                <w:szCs w:val="20"/>
              </w:rPr>
              <w:t>Make sure the students notice the arrangement of the numbers on the hundred chart. They will record their work in Items 1 and 2 on page 303. Repeat the activity for 48. Have children record their work in Items 3 and 4.</w:t>
            </w:r>
          </w:p>
          <w:p w14:paraId="565B2567" w14:textId="77777777" w:rsidR="00196761" w:rsidRPr="00A27E34" w:rsidRDefault="00196761" w:rsidP="00924861">
            <w:pPr>
              <w:rPr>
                <w:rFonts w:ascii="Calibri" w:hAnsi="Calibri" w:cs="Arial"/>
                <w:b/>
                <w:sz w:val="20"/>
                <w:szCs w:val="20"/>
                <w:lang w:val="fr-FR"/>
              </w:rPr>
            </w:pPr>
            <w:r w:rsidRPr="000E2917">
              <w:rPr>
                <w:rFonts w:ascii="Calibri" w:hAnsi="Calibri" w:cs="Arial"/>
                <w:b/>
                <w:sz w:val="20"/>
                <w:szCs w:val="20"/>
              </w:rPr>
              <w:t>T</w:t>
            </w:r>
            <w:r w:rsidRPr="00A27E34">
              <w:rPr>
                <w:rFonts w:ascii="Calibri" w:hAnsi="Calibri" w:cs="Arial"/>
                <w:b/>
                <w:sz w:val="20"/>
                <w:szCs w:val="20"/>
                <w:lang w:val="fr-FR"/>
              </w:rPr>
              <w:t>: “Que voyez-vous sur les chiffres que nous venons de trouver sur la grille de cent?”</w:t>
            </w:r>
          </w:p>
          <w:p w14:paraId="01B6BB4F" w14:textId="77777777" w:rsidR="00196761" w:rsidRPr="00A27E34" w:rsidRDefault="00196761" w:rsidP="008A009F">
            <w:pPr>
              <w:rPr>
                <w:rFonts w:ascii="Calibri" w:hAnsi="Calibri" w:cs="Arial"/>
                <w:sz w:val="20"/>
                <w:szCs w:val="20"/>
                <w:lang w:val="fr-FR"/>
              </w:rPr>
            </w:pPr>
            <w:r w:rsidRPr="00A27E34">
              <w:rPr>
                <w:rFonts w:ascii="Calibri" w:hAnsi="Calibri" w:cs="Arial"/>
                <w:sz w:val="20"/>
                <w:szCs w:val="20"/>
                <w:lang w:val="fr-FR"/>
              </w:rPr>
              <w:t>S: “</w:t>
            </w:r>
            <w:r w:rsidR="00BD18D5">
              <w:rPr>
                <w:rFonts w:ascii="Calibri" w:hAnsi="Calibri" w:cs="Arial"/>
                <w:i/>
                <w:sz w:val="20"/>
                <w:szCs w:val="20"/>
                <w:lang w:val="fr-FR"/>
              </w:rPr>
              <w:t>L</w:t>
            </w:r>
            <w:r w:rsidRPr="00A27E34">
              <w:rPr>
                <w:rFonts w:ascii="Calibri" w:hAnsi="Calibri" w:cs="Arial"/>
                <w:i/>
                <w:sz w:val="20"/>
                <w:szCs w:val="20"/>
                <w:lang w:val="fr-FR"/>
              </w:rPr>
              <w:t>es numéros 1 de plus et 1 de moins sont à  droite et à gauche et les numéros 10 de plus et 10 moins sont au-dessus et en dessous.”</w:t>
            </w:r>
          </w:p>
          <w:p w14:paraId="5A3C85D6" w14:textId="77777777" w:rsidR="00196761" w:rsidRPr="000E2917" w:rsidRDefault="00196761" w:rsidP="00924861">
            <w:pPr>
              <w:contextualSpacing/>
              <w:rPr>
                <w:rFonts w:ascii="Calibri" w:hAnsi="Calibri" w:cs="Arial"/>
                <w:b/>
                <w:sz w:val="20"/>
                <w:szCs w:val="20"/>
              </w:rPr>
            </w:pPr>
          </w:p>
          <w:p w14:paraId="5EE74F2A" w14:textId="77777777" w:rsidR="00196761" w:rsidRPr="000E2917" w:rsidRDefault="00196761" w:rsidP="00924861">
            <w:pPr>
              <w:contextualSpacing/>
              <w:rPr>
                <w:rFonts w:ascii="Calibri" w:hAnsi="Calibri" w:cs="Arial"/>
                <w:b/>
                <w:sz w:val="20"/>
                <w:szCs w:val="20"/>
              </w:rPr>
            </w:pPr>
            <w:r w:rsidRPr="000E2917">
              <w:rPr>
                <w:rFonts w:ascii="Calibri" w:hAnsi="Calibri" w:cs="Arial"/>
                <w:b/>
                <w:sz w:val="20"/>
                <w:szCs w:val="20"/>
              </w:rPr>
              <w:t>Guided Practice: (15 minutes)</w:t>
            </w:r>
          </w:p>
          <w:p w14:paraId="6AD4E8BB" w14:textId="77777777" w:rsidR="00196761" w:rsidRPr="00A27E34" w:rsidRDefault="00196761" w:rsidP="00924861">
            <w:pPr>
              <w:contextualSpacing/>
              <w:rPr>
                <w:rFonts w:ascii="Calibri" w:hAnsi="Calibri" w:cs="Arial"/>
                <w:b/>
                <w:sz w:val="20"/>
                <w:szCs w:val="20"/>
                <w:lang w:val="fr-FR"/>
              </w:rPr>
            </w:pPr>
            <w:r w:rsidRPr="00A27E34">
              <w:rPr>
                <w:rFonts w:ascii="Calibri" w:hAnsi="Calibri" w:cs="Arial"/>
                <w:b/>
                <w:sz w:val="20"/>
                <w:szCs w:val="20"/>
                <w:lang w:val="fr-FR"/>
              </w:rPr>
              <w:t xml:space="preserve">T: “Très bien, maintenant nous allons essayer de faire </w:t>
            </w:r>
            <w:r w:rsidR="00BD18D5">
              <w:rPr>
                <w:rFonts w:ascii="Calibri" w:hAnsi="Calibri" w:cs="Arial"/>
                <w:b/>
                <w:sz w:val="20"/>
                <w:szCs w:val="20"/>
                <w:lang w:val="fr-FR"/>
              </w:rPr>
              <w:t xml:space="preserve">ensemble </w:t>
            </w:r>
            <w:r w:rsidRPr="00A27E34">
              <w:rPr>
                <w:rFonts w:ascii="Calibri" w:hAnsi="Calibri" w:cs="Arial"/>
                <w:b/>
                <w:sz w:val="20"/>
                <w:szCs w:val="20"/>
                <w:lang w:val="fr-FR"/>
              </w:rPr>
              <w:t>quelques problèmes où nous utilis</w:t>
            </w:r>
            <w:r w:rsidR="00BD18D5">
              <w:rPr>
                <w:rFonts w:ascii="Calibri" w:hAnsi="Calibri" w:cs="Arial"/>
                <w:b/>
                <w:sz w:val="20"/>
                <w:szCs w:val="20"/>
                <w:lang w:val="fr-FR"/>
              </w:rPr>
              <w:t>er</w:t>
            </w:r>
            <w:r w:rsidRPr="00A27E34">
              <w:rPr>
                <w:rFonts w:ascii="Calibri" w:hAnsi="Calibri" w:cs="Arial"/>
                <w:b/>
                <w:sz w:val="20"/>
                <w:szCs w:val="20"/>
                <w:lang w:val="fr-FR"/>
              </w:rPr>
              <w:t>ons une gri</w:t>
            </w:r>
            <w:r w:rsidR="00BD18D5">
              <w:rPr>
                <w:rFonts w:ascii="Calibri" w:hAnsi="Calibri" w:cs="Arial"/>
                <w:b/>
                <w:sz w:val="20"/>
                <w:szCs w:val="20"/>
                <w:lang w:val="fr-FR"/>
              </w:rPr>
              <w:t>lle de cent pour trouver</w:t>
            </w:r>
            <w:r w:rsidRPr="00A27E34">
              <w:rPr>
                <w:rFonts w:ascii="Calibri" w:hAnsi="Calibri" w:cs="Arial"/>
                <w:b/>
                <w:sz w:val="20"/>
                <w:szCs w:val="20"/>
                <w:lang w:val="fr-FR"/>
              </w:rPr>
              <w:t xml:space="preserve"> 1</w:t>
            </w:r>
            <w:r w:rsidR="00BD18D5">
              <w:rPr>
                <w:rFonts w:ascii="Calibri" w:hAnsi="Calibri" w:cs="Arial"/>
                <w:b/>
                <w:sz w:val="20"/>
                <w:szCs w:val="20"/>
                <w:lang w:val="fr-FR"/>
              </w:rPr>
              <w:t xml:space="preserve"> de plus</w:t>
            </w:r>
            <w:r w:rsidRPr="00A27E34">
              <w:rPr>
                <w:rFonts w:ascii="Calibri" w:hAnsi="Calibri" w:cs="Arial"/>
                <w:b/>
                <w:sz w:val="20"/>
                <w:szCs w:val="20"/>
                <w:lang w:val="fr-FR"/>
              </w:rPr>
              <w:t>, 1 de moins, 10</w:t>
            </w:r>
            <w:r w:rsidR="00BD18D5">
              <w:rPr>
                <w:rFonts w:ascii="Calibri" w:hAnsi="Calibri" w:cs="Arial"/>
                <w:b/>
                <w:sz w:val="20"/>
                <w:szCs w:val="20"/>
                <w:lang w:val="fr-FR"/>
              </w:rPr>
              <w:t xml:space="preserve"> de plus et 10 de moins</w:t>
            </w:r>
            <w:r w:rsidRPr="00A27E34">
              <w:rPr>
                <w:rFonts w:ascii="Calibri" w:hAnsi="Calibri" w:cs="Arial"/>
                <w:b/>
                <w:sz w:val="20"/>
                <w:szCs w:val="20"/>
                <w:lang w:val="fr-FR"/>
              </w:rPr>
              <w:t>.</w:t>
            </w:r>
          </w:p>
          <w:p w14:paraId="04F12C0C" w14:textId="77777777" w:rsidR="00196761" w:rsidRPr="000E2917" w:rsidRDefault="00196761" w:rsidP="00924861">
            <w:pPr>
              <w:contextualSpacing/>
              <w:rPr>
                <w:rFonts w:ascii="Calibri" w:hAnsi="Calibri" w:cs="Arial"/>
                <w:i/>
                <w:sz w:val="20"/>
                <w:szCs w:val="20"/>
                <w:u w:val="single"/>
              </w:rPr>
            </w:pPr>
            <w:r w:rsidRPr="000E2917">
              <w:rPr>
                <w:rFonts w:ascii="Calibri" w:hAnsi="Calibri" w:cs="Arial"/>
                <w:i/>
                <w:sz w:val="20"/>
                <w:szCs w:val="20"/>
                <w:u w:val="single"/>
              </w:rPr>
              <w:t>Use the modeling cycle:</w:t>
            </w:r>
          </w:p>
          <w:p w14:paraId="3333813B" w14:textId="77777777" w:rsidR="00196761" w:rsidRPr="000E2917" w:rsidRDefault="00196761" w:rsidP="000E2917">
            <w:pPr>
              <w:pStyle w:val="ListParagraph"/>
              <w:numPr>
                <w:ilvl w:val="0"/>
                <w:numId w:val="3"/>
              </w:numPr>
              <w:rPr>
                <w:rFonts w:ascii="Calibri" w:hAnsi="Calibri" w:cs="Arial"/>
                <w:b/>
                <w:sz w:val="20"/>
                <w:szCs w:val="20"/>
              </w:rPr>
            </w:pPr>
            <w:r w:rsidRPr="000E2917">
              <w:rPr>
                <w:rFonts w:ascii="Calibri" w:hAnsi="Calibri" w:cs="Arial"/>
                <w:b/>
                <w:sz w:val="20"/>
                <w:szCs w:val="20"/>
              </w:rPr>
              <w:t>Teacher Does</w:t>
            </w:r>
          </w:p>
          <w:p w14:paraId="59F1891A" w14:textId="77777777" w:rsidR="00196761" w:rsidRPr="00E17074" w:rsidRDefault="00196761" w:rsidP="008A009F">
            <w:pPr>
              <w:rPr>
                <w:rFonts w:ascii="Calibri" w:hAnsi="Calibri" w:cs="Arial"/>
                <w:b/>
                <w:sz w:val="20"/>
                <w:szCs w:val="20"/>
                <w:lang w:val="fr-FR"/>
              </w:rPr>
            </w:pPr>
            <w:r w:rsidRPr="000E2917">
              <w:rPr>
                <w:rFonts w:ascii="Calibri" w:hAnsi="Calibri" w:cs="Arial"/>
                <w:b/>
                <w:sz w:val="20"/>
                <w:szCs w:val="20"/>
              </w:rPr>
              <w:t>T</w:t>
            </w:r>
            <w:r w:rsidRPr="00E17074">
              <w:rPr>
                <w:rFonts w:ascii="Calibri" w:hAnsi="Calibri" w:cs="Arial"/>
                <w:b/>
                <w:sz w:val="20"/>
                <w:szCs w:val="20"/>
                <w:lang w:val="fr-FR"/>
              </w:rPr>
              <w:t>: “Regardez comme</w:t>
            </w:r>
            <w:r w:rsidR="00BD18D5">
              <w:rPr>
                <w:rFonts w:ascii="Calibri" w:hAnsi="Calibri" w:cs="Arial"/>
                <w:b/>
                <w:sz w:val="20"/>
                <w:szCs w:val="20"/>
                <w:lang w:val="fr-FR"/>
              </w:rPr>
              <w:t>nt je</w:t>
            </w:r>
            <w:r w:rsidRPr="00E17074">
              <w:rPr>
                <w:rFonts w:ascii="Calibri" w:hAnsi="Calibri" w:cs="Arial"/>
                <w:b/>
                <w:sz w:val="20"/>
                <w:szCs w:val="20"/>
                <w:lang w:val="fr-FR"/>
              </w:rPr>
              <w:t xml:space="preserve"> fais. Choisissez un nombre pour moi.”</w:t>
            </w:r>
          </w:p>
          <w:p w14:paraId="22258E07" w14:textId="77777777" w:rsidR="00196761" w:rsidRPr="000E2917" w:rsidRDefault="00196761" w:rsidP="000E2917">
            <w:pPr>
              <w:pStyle w:val="ListParagraph"/>
              <w:numPr>
                <w:ilvl w:val="0"/>
                <w:numId w:val="2"/>
              </w:numPr>
              <w:rPr>
                <w:rFonts w:ascii="Calibri" w:hAnsi="Calibri" w:cs="Arial"/>
                <w:b/>
                <w:sz w:val="20"/>
                <w:szCs w:val="20"/>
              </w:rPr>
            </w:pPr>
            <w:r w:rsidRPr="000E2917">
              <w:rPr>
                <w:rFonts w:ascii="Calibri" w:hAnsi="Calibri" w:cs="Arial"/>
                <w:sz w:val="20"/>
                <w:szCs w:val="20"/>
              </w:rPr>
              <w:t xml:space="preserve">Students will pick a number and they will go through the process above to find 1 more, 1 less, 10 more, </w:t>
            </w:r>
            <w:proofErr w:type="gramStart"/>
            <w:r w:rsidRPr="000E2917">
              <w:rPr>
                <w:rFonts w:ascii="Calibri" w:hAnsi="Calibri" w:cs="Arial"/>
                <w:sz w:val="20"/>
                <w:szCs w:val="20"/>
              </w:rPr>
              <w:t>10</w:t>
            </w:r>
            <w:proofErr w:type="gramEnd"/>
            <w:r w:rsidRPr="000E2917">
              <w:rPr>
                <w:rFonts w:ascii="Calibri" w:hAnsi="Calibri" w:cs="Arial"/>
                <w:sz w:val="20"/>
                <w:szCs w:val="20"/>
              </w:rPr>
              <w:t xml:space="preserve"> less.</w:t>
            </w:r>
          </w:p>
          <w:p w14:paraId="15C66562" w14:textId="77777777" w:rsidR="00196761" w:rsidRPr="000E2917" w:rsidRDefault="00196761" w:rsidP="00924861">
            <w:pPr>
              <w:rPr>
                <w:rFonts w:ascii="Calibri" w:hAnsi="Calibri" w:cs="Arial"/>
                <w:b/>
                <w:sz w:val="20"/>
                <w:szCs w:val="20"/>
              </w:rPr>
            </w:pPr>
          </w:p>
          <w:p w14:paraId="772C14F9" w14:textId="77777777" w:rsidR="00196761" w:rsidRPr="000E2917" w:rsidRDefault="00196761" w:rsidP="00924861">
            <w:pPr>
              <w:rPr>
                <w:rFonts w:ascii="Calibri" w:hAnsi="Calibri" w:cs="Arial"/>
                <w:b/>
                <w:sz w:val="20"/>
                <w:szCs w:val="20"/>
              </w:rPr>
            </w:pPr>
            <w:r w:rsidRPr="000E2917">
              <w:rPr>
                <w:rFonts w:ascii="Calibri" w:hAnsi="Calibri" w:cs="Arial"/>
                <w:b/>
                <w:sz w:val="20"/>
                <w:szCs w:val="20"/>
              </w:rPr>
              <w:t>2.  Students Do with Teacher:</w:t>
            </w:r>
          </w:p>
          <w:p w14:paraId="712D9362" w14:textId="77777777" w:rsidR="00196761" w:rsidRPr="00A27E34" w:rsidRDefault="00196761" w:rsidP="00924861">
            <w:pPr>
              <w:rPr>
                <w:rFonts w:ascii="Calibri" w:hAnsi="Calibri" w:cs="Arial"/>
                <w:b/>
                <w:sz w:val="20"/>
                <w:szCs w:val="20"/>
                <w:lang w:val="fr-FR"/>
              </w:rPr>
            </w:pPr>
            <w:r w:rsidRPr="000E2917">
              <w:rPr>
                <w:rFonts w:ascii="Calibri" w:hAnsi="Calibri" w:cs="Arial"/>
                <w:b/>
                <w:sz w:val="20"/>
                <w:szCs w:val="20"/>
              </w:rPr>
              <w:t xml:space="preserve">T: </w:t>
            </w:r>
            <w:r w:rsidRPr="00A27E34">
              <w:rPr>
                <w:rFonts w:ascii="Calibri" w:hAnsi="Calibri" w:cs="Arial"/>
                <w:b/>
                <w:sz w:val="20"/>
                <w:szCs w:val="20"/>
                <w:lang w:val="fr-FR"/>
              </w:rPr>
              <w:t xml:space="preserve">“Maintenant vous essayez de le faire par deux! Faites l’exercice 2 avec un </w:t>
            </w:r>
            <w:r w:rsidR="00BD18D5">
              <w:rPr>
                <w:rFonts w:ascii="Calibri" w:hAnsi="Calibri" w:cs="Arial"/>
                <w:b/>
                <w:sz w:val="20"/>
                <w:szCs w:val="20"/>
                <w:lang w:val="fr-FR"/>
              </w:rPr>
              <w:t>voisin</w:t>
            </w:r>
            <w:r w:rsidRPr="00A27E34">
              <w:rPr>
                <w:rFonts w:ascii="Calibri" w:hAnsi="Calibri" w:cs="Arial"/>
                <w:b/>
                <w:sz w:val="20"/>
                <w:szCs w:val="20"/>
                <w:lang w:val="fr-FR"/>
              </w:rPr>
              <w:t xml:space="preserve"> de table.”</w:t>
            </w:r>
          </w:p>
          <w:p w14:paraId="7C7C0B69" w14:textId="77777777" w:rsidR="00196761" w:rsidRPr="000E2917" w:rsidRDefault="00196761" w:rsidP="000E2917">
            <w:pPr>
              <w:pStyle w:val="ListParagraph"/>
              <w:numPr>
                <w:ilvl w:val="0"/>
                <w:numId w:val="2"/>
              </w:numPr>
              <w:rPr>
                <w:rFonts w:ascii="Calibri" w:hAnsi="Calibri" w:cs="Arial"/>
                <w:sz w:val="20"/>
                <w:szCs w:val="20"/>
              </w:rPr>
            </w:pPr>
            <w:r w:rsidRPr="000E2917">
              <w:rPr>
                <w:rFonts w:ascii="Calibri" w:hAnsi="Calibri" w:cs="Arial"/>
                <w:sz w:val="20"/>
                <w:szCs w:val="20"/>
              </w:rPr>
              <w:t>Watch and monitor students as they work.</w:t>
            </w:r>
          </w:p>
          <w:p w14:paraId="3DCEC23E" w14:textId="77777777" w:rsidR="00196761" w:rsidRPr="000E2917" w:rsidRDefault="00196761" w:rsidP="00924861">
            <w:pPr>
              <w:rPr>
                <w:rFonts w:ascii="Calibri" w:hAnsi="Calibri" w:cs="Arial"/>
                <w:b/>
                <w:sz w:val="20"/>
                <w:szCs w:val="20"/>
              </w:rPr>
            </w:pPr>
            <w:r w:rsidRPr="000E2917">
              <w:rPr>
                <w:rFonts w:ascii="Calibri" w:hAnsi="Calibri" w:cs="Arial"/>
                <w:b/>
                <w:sz w:val="20"/>
                <w:szCs w:val="20"/>
              </w:rPr>
              <w:t>3. Students Do:</w:t>
            </w:r>
          </w:p>
          <w:p w14:paraId="3FFE8B2E" w14:textId="77777777" w:rsidR="00196761" w:rsidRPr="000E2917" w:rsidRDefault="00196761" w:rsidP="008A009F">
            <w:pPr>
              <w:rPr>
                <w:rFonts w:ascii="Calibri" w:hAnsi="Calibri" w:cs="Arial"/>
                <w:sz w:val="20"/>
                <w:szCs w:val="20"/>
              </w:rPr>
            </w:pPr>
            <w:r w:rsidRPr="000E2917">
              <w:rPr>
                <w:rFonts w:ascii="Calibri" w:hAnsi="Calibri" w:cs="Arial"/>
                <w:sz w:val="20"/>
                <w:szCs w:val="20"/>
              </w:rPr>
              <w:t>S</w:t>
            </w:r>
            <w:r w:rsidRPr="00A27E34">
              <w:rPr>
                <w:rFonts w:ascii="Calibri" w:hAnsi="Calibri" w:cs="Arial"/>
                <w:sz w:val="20"/>
                <w:szCs w:val="20"/>
                <w:lang w:val="fr-FR"/>
              </w:rPr>
              <w:t xml:space="preserve">: </w:t>
            </w:r>
            <w:r w:rsidR="00BD18D5">
              <w:rPr>
                <w:rFonts w:ascii="Calibri" w:hAnsi="Calibri" w:cs="Arial"/>
                <w:i/>
                <w:sz w:val="20"/>
                <w:szCs w:val="20"/>
                <w:lang w:val="fr-FR"/>
              </w:rPr>
              <w:t>Font</w:t>
            </w:r>
            <w:r w:rsidRPr="00A27E34">
              <w:rPr>
                <w:rFonts w:ascii="Calibri" w:hAnsi="Calibri" w:cs="Arial"/>
                <w:i/>
                <w:sz w:val="20"/>
                <w:szCs w:val="20"/>
                <w:lang w:val="fr-FR"/>
              </w:rPr>
              <w:t xml:space="preserve"> l’exercice 3 tout seuls</w:t>
            </w:r>
            <w:r w:rsidRPr="000E2917">
              <w:rPr>
                <w:rFonts w:ascii="Calibri" w:hAnsi="Calibri" w:cs="Arial"/>
                <w:i/>
                <w:sz w:val="20"/>
                <w:szCs w:val="20"/>
              </w:rPr>
              <w:t>.</w:t>
            </w:r>
          </w:p>
          <w:p w14:paraId="232E4891" w14:textId="77777777" w:rsidR="00196761" w:rsidRPr="000E2917" w:rsidRDefault="00196761" w:rsidP="006E5347">
            <w:pPr>
              <w:rPr>
                <w:rFonts w:ascii="Calibri" w:hAnsi="Calibri" w:cs="Arial"/>
                <w:sz w:val="20"/>
                <w:szCs w:val="20"/>
              </w:rPr>
            </w:pPr>
          </w:p>
          <w:p w14:paraId="41A2A8E2" w14:textId="77777777" w:rsidR="00196761" w:rsidRPr="000E2917" w:rsidRDefault="00196761" w:rsidP="00924861">
            <w:pPr>
              <w:contextualSpacing/>
              <w:rPr>
                <w:rFonts w:ascii="Calibri" w:hAnsi="Calibri" w:cs="Arial"/>
                <w:b/>
                <w:sz w:val="20"/>
                <w:szCs w:val="20"/>
              </w:rPr>
            </w:pPr>
            <w:r w:rsidRPr="000E2917">
              <w:rPr>
                <w:rFonts w:ascii="Calibri" w:hAnsi="Calibri" w:cs="Arial"/>
                <w:b/>
                <w:sz w:val="20"/>
                <w:szCs w:val="20"/>
              </w:rPr>
              <w:t>Independent Practice: (10 minutes)</w:t>
            </w:r>
          </w:p>
          <w:p w14:paraId="1835C783" w14:textId="77777777" w:rsidR="00196761" w:rsidRPr="000E2917" w:rsidRDefault="00196761" w:rsidP="006E5347">
            <w:pPr>
              <w:rPr>
                <w:rFonts w:ascii="Calibri" w:hAnsi="Calibri" w:cs="Arial"/>
                <w:sz w:val="20"/>
                <w:szCs w:val="20"/>
              </w:rPr>
            </w:pPr>
            <w:r w:rsidRPr="000E2917">
              <w:rPr>
                <w:rFonts w:ascii="Calibri" w:hAnsi="Calibri" w:cs="Arial"/>
                <w:sz w:val="20"/>
                <w:szCs w:val="20"/>
              </w:rPr>
              <w:t xml:space="preserve">S: </w:t>
            </w:r>
            <w:r w:rsidRPr="000E2917">
              <w:rPr>
                <w:rFonts w:ascii="Calibri" w:hAnsi="Calibri" w:cs="Arial"/>
                <w:i/>
                <w:sz w:val="20"/>
                <w:szCs w:val="20"/>
              </w:rPr>
              <w:t>do numbers 3-8 of page 304 and 305 of their math workbooks.</w:t>
            </w:r>
          </w:p>
          <w:p w14:paraId="6233A529" w14:textId="77777777" w:rsidR="00196761" w:rsidRPr="000E2917" w:rsidRDefault="00196761" w:rsidP="00924861">
            <w:pPr>
              <w:rPr>
                <w:rFonts w:ascii="Calibri" w:hAnsi="Calibri" w:cs="Arial"/>
                <w:b/>
                <w:sz w:val="20"/>
                <w:szCs w:val="20"/>
              </w:rPr>
            </w:pPr>
          </w:p>
          <w:p w14:paraId="7253F50D" w14:textId="77777777" w:rsidR="00196761" w:rsidRPr="000E2917" w:rsidRDefault="00196761" w:rsidP="00924861">
            <w:pPr>
              <w:rPr>
                <w:rFonts w:ascii="Calibri" w:hAnsi="Calibri" w:cs="Arial"/>
                <w:b/>
                <w:sz w:val="20"/>
                <w:szCs w:val="20"/>
              </w:rPr>
            </w:pPr>
            <w:r w:rsidRPr="000E2917">
              <w:rPr>
                <w:rFonts w:ascii="Calibri" w:hAnsi="Calibri" w:cs="Arial"/>
                <w:b/>
                <w:sz w:val="20"/>
                <w:szCs w:val="20"/>
              </w:rPr>
              <w:t>Closing: (5 minutes)</w:t>
            </w:r>
          </w:p>
          <w:p w14:paraId="19ECE7CA" w14:textId="77777777" w:rsidR="00196761" w:rsidRPr="00A27E34" w:rsidRDefault="00196761" w:rsidP="00924861">
            <w:pPr>
              <w:rPr>
                <w:rFonts w:ascii="Calibri" w:hAnsi="Calibri" w:cs="Arial"/>
                <w:b/>
                <w:sz w:val="20"/>
                <w:szCs w:val="20"/>
                <w:lang w:val="fr-FR"/>
              </w:rPr>
            </w:pPr>
            <w:r w:rsidRPr="00A27E34">
              <w:rPr>
                <w:rFonts w:ascii="Calibri" w:hAnsi="Calibri" w:cs="Arial"/>
                <w:b/>
                <w:sz w:val="20"/>
                <w:szCs w:val="20"/>
                <w:lang w:val="fr-FR"/>
              </w:rPr>
              <w:t>T: “Aujourd'hui, vous avez  appris à trouver 1</w:t>
            </w:r>
            <w:r w:rsidR="00BD18D5">
              <w:rPr>
                <w:rFonts w:ascii="Calibri" w:hAnsi="Calibri" w:cs="Arial"/>
                <w:b/>
                <w:sz w:val="20"/>
                <w:szCs w:val="20"/>
                <w:lang w:val="fr-FR"/>
              </w:rPr>
              <w:t xml:space="preserve"> de plus</w:t>
            </w:r>
            <w:r w:rsidRPr="00A27E34">
              <w:rPr>
                <w:rFonts w:ascii="Calibri" w:hAnsi="Calibri" w:cs="Arial"/>
                <w:b/>
                <w:sz w:val="20"/>
                <w:szCs w:val="20"/>
                <w:lang w:val="fr-FR"/>
              </w:rPr>
              <w:t>, 1 de moins, 10 de plus et 10 de moins avec l’aide de la grille de cent.  Nous allons faire un exercice de plus pour finir la leçon.”</w:t>
            </w:r>
          </w:p>
          <w:p w14:paraId="3084F1CC" w14:textId="77777777" w:rsidR="00196761" w:rsidRPr="00A27E34" w:rsidRDefault="00196761" w:rsidP="00924861">
            <w:pPr>
              <w:rPr>
                <w:rFonts w:ascii="Calibri" w:hAnsi="Calibri" w:cs="Arial"/>
                <w:b/>
                <w:sz w:val="20"/>
                <w:szCs w:val="20"/>
                <w:lang w:val="fr-FR"/>
              </w:rPr>
            </w:pPr>
            <w:r w:rsidRPr="00A27E34">
              <w:rPr>
                <w:rFonts w:ascii="Calibri" w:hAnsi="Calibri" w:cs="Arial"/>
                <w:b/>
                <w:sz w:val="20"/>
                <w:szCs w:val="20"/>
                <w:lang w:val="fr-FR"/>
              </w:rPr>
              <w:t>T: “Je vais trouver les numéros sur la grille de cent, mais vous allez les noter sur vos ardoises.”</w:t>
            </w:r>
          </w:p>
          <w:p w14:paraId="773CE889" w14:textId="77777777" w:rsidR="00196761" w:rsidRPr="00A27E34" w:rsidRDefault="00196761" w:rsidP="00924861">
            <w:pPr>
              <w:rPr>
                <w:rFonts w:ascii="Calibri" w:hAnsi="Calibri" w:cs="Arial"/>
                <w:b/>
                <w:sz w:val="20"/>
                <w:szCs w:val="20"/>
                <w:lang w:val="fr-FR"/>
              </w:rPr>
            </w:pPr>
            <w:r w:rsidRPr="00A27E34">
              <w:rPr>
                <w:rFonts w:ascii="Calibri" w:hAnsi="Calibri" w:cs="Arial"/>
                <w:b/>
                <w:sz w:val="20"/>
                <w:szCs w:val="20"/>
                <w:lang w:val="fr-FR"/>
              </w:rPr>
              <w:t>T: “Vous allez ensemble choisir un nombre pour commencer.”</w:t>
            </w:r>
          </w:p>
          <w:p w14:paraId="76B1D045" w14:textId="77777777" w:rsidR="00196761" w:rsidRPr="000E2917" w:rsidRDefault="00196761" w:rsidP="008A009F">
            <w:pPr>
              <w:rPr>
                <w:rFonts w:ascii="Calibri" w:hAnsi="Calibri" w:cs="Arial"/>
                <w:i/>
                <w:sz w:val="20"/>
                <w:szCs w:val="20"/>
              </w:rPr>
            </w:pPr>
            <w:r w:rsidRPr="000E2917">
              <w:rPr>
                <w:rFonts w:ascii="Calibri" w:hAnsi="Calibri" w:cs="Arial"/>
                <w:sz w:val="20"/>
                <w:szCs w:val="20"/>
              </w:rPr>
              <w:t xml:space="preserve">S:  </w:t>
            </w:r>
            <w:r w:rsidRPr="000E2917">
              <w:rPr>
                <w:rFonts w:ascii="Calibri" w:hAnsi="Calibri" w:cs="Arial"/>
                <w:i/>
                <w:sz w:val="20"/>
                <w:szCs w:val="20"/>
              </w:rPr>
              <w:t>will pick a number.</w:t>
            </w:r>
          </w:p>
          <w:p w14:paraId="1E8FD4B0" w14:textId="77777777" w:rsidR="00196761" w:rsidRPr="00A27E34" w:rsidRDefault="00196761" w:rsidP="008A009F">
            <w:pPr>
              <w:rPr>
                <w:rFonts w:ascii="Calibri" w:hAnsi="Calibri" w:cs="Arial"/>
                <w:b/>
                <w:sz w:val="20"/>
                <w:szCs w:val="20"/>
                <w:lang w:val="fr-FR"/>
              </w:rPr>
            </w:pPr>
            <w:r w:rsidRPr="00A27E34">
              <w:rPr>
                <w:rFonts w:ascii="Calibri" w:hAnsi="Calibri" w:cs="Arial"/>
                <w:b/>
                <w:sz w:val="20"/>
                <w:szCs w:val="20"/>
                <w:lang w:val="fr-FR"/>
              </w:rPr>
              <w:t>T: “Je vais entour</w:t>
            </w:r>
            <w:r w:rsidR="00BD18D5">
              <w:rPr>
                <w:rFonts w:ascii="Calibri" w:hAnsi="Calibri" w:cs="Arial"/>
                <w:b/>
                <w:sz w:val="20"/>
                <w:szCs w:val="20"/>
                <w:lang w:val="fr-FR"/>
              </w:rPr>
              <w:t>er le nombre. Maintenant, écrivez</w:t>
            </w:r>
            <w:r w:rsidRPr="00A27E34">
              <w:rPr>
                <w:rFonts w:ascii="Calibri" w:hAnsi="Calibri" w:cs="Arial"/>
                <w:b/>
                <w:sz w:val="20"/>
                <w:szCs w:val="20"/>
                <w:lang w:val="fr-FR"/>
              </w:rPr>
              <w:t xml:space="preserve"> le</w:t>
            </w:r>
            <w:r w:rsidR="00BD18D5">
              <w:rPr>
                <w:rFonts w:ascii="Calibri" w:hAnsi="Calibri" w:cs="Arial"/>
                <w:b/>
                <w:sz w:val="20"/>
                <w:szCs w:val="20"/>
                <w:lang w:val="fr-FR"/>
              </w:rPr>
              <w:t>s nombres qui sont de 1 de plus</w:t>
            </w:r>
            <w:r w:rsidRPr="00A27E34">
              <w:rPr>
                <w:rFonts w:ascii="Calibri" w:hAnsi="Calibri" w:cs="Arial"/>
                <w:b/>
                <w:sz w:val="20"/>
                <w:szCs w:val="20"/>
                <w:lang w:val="fr-FR"/>
              </w:rPr>
              <w:t>, 1 de moins, 10</w:t>
            </w:r>
            <w:r w:rsidR="00BD18D5">
              <w:rPr>
                <w:rFonts w:ascii="Calibri" w:hAnsi="Calibri" w:cs="Arial"/>
                <w:b/>
                <w:sz w:val="20"/>
                <w:szCs w:val="20"/>
                <w:lang w:val="fr-FR"/>
              </w:rPr>
              <w:t xml:space="preserve"> de plus</w:t>
            </w:r>
            <w:r w:rsidRPr="00A27E34">
              <w:rPr>
                <w:rFonts w:ascii="Calibri" w:hAnsi="Calibri" w:cs="Arial"/>
                <w:b/>
                <w:sz w:val="20"/>
                <w:szCs w:val="20"/>
                <w:lang w:val="fr-FR"/>
              </w:rPr>
              <w:t xml:space="preserve"> et 10 de moins que le chiffre entouré sur votre ardoise.”</w:t>
            </w:r>
          </w:p>
          <w:p w14:paraId="0EDF33E4" w14:textId="77777777" w:rsidR="00196761" w:rsidRPr="00A27E34" w:rsidRDefault="00196761" w:rsidP="008A009F">
            <w:pPr>
              <w:rPr>
                <w:rFonts w:ascii="Calibri" w:hAnsi="Calibri" w:cs="Arial"/>
                <w:b/>
                <w:sz w:val="20"/>
                <w:szCs w:val="20"/>
                <w:lang w:val="fr-FR"/>
              </w:rPr>
            </w:pPr>
            <w:r w:rsidRPr="00A27E34">
              <w:rPr>
                <w:rFonts w:ascii="Calibri" w:hAnsi="Calibri" w:cs="Arial"/>
                <w:b/>
                <w:sz w:val="20"/>
                <w:szCs w:val="20"/>
                <w:lang w:val="fr-FR"/>
              </w:rPr>
              <w:t>T: “Montrez-moi vos ardoises."</w:t>
            </w:r>
          </w:p>
          <w:p w14:paraId="23D65E0A" w14:textId="77777777" w:rsidR="00196761" w:rsidRPr="00A27E34" w:rsidRDefault="00196761" w:rsidP="008A009F">
            <w:pPr>
              <w:rPr>
                <w:rFonts w:ascii="Calibri" w:hAnsi="Calibri" w:cs="Arial"/>
                <w:b/>
                <w:sz w:val="20"/>
                <w:szCs w:val="20"/>
                <w:lang w:val="fr-FR"/>
              </w:rPr>
            </w:pPr>
            <w:r w:rsidRPr="00A27E34">
              <w:rPr>
                <w:rFonts w:ascii="Calibri" w:hAnsi="Calibri" w:cs="Arial"/>
                <w:b/>
                <w:sz w:val="20"/>
                <w:szCs w:val="20"/>
                <w:lang w:val="fr-FR"/>
              </w:rPr>
              <w:t>T: “Dites à votre voisin les numéros sur vos ardoises.   En disant ___ est 1 de plus, ___ est 1 de moins, ____ est 10 de plus et ____ est 10 de moins.”</w:t>
            </w:r>
          </w:p>
          <w:p w14:paraId="71E25F8D" w14:textId="77777777" w:rsidR="00196761" w:rsidRDefault="00196761" w:rsidP="00924861">
            <w:pPr>
              <w:rPr>
                <w:rFonts w:ascii="Calibri" w:hAnsi="Calibri" w:cs="Arial"/>
                <w:i/>
                <w:sz w:val="20"/>
                <w:szCs w:val="20"/>
                <w:lang w:val="fr-FR"/>
              </w:rPr>
            </w:pPr>
            <w:r w:rsidRPr="00A27E34">
              <w:rPr>
                <w:rFonts w:ascii="Calibri" w:hAnsi="Calibri" w:cs="Arial"/>
                <w:sz w:val="20"/>
                <w:szCs w:val="20"/>
                <w:lang w:val="fr-FR"/>
              </w:rPr>
              <w:t>S: “</w:t>
            </w:r>
            <w:r w:rsidRPr="00A27E34">
              <w:rPr>
                <w:rFonts w:ascii="Calibri" w:hAnsi="Calibri" w:cs="Arial"/>
                <w:i/>
                <w:sz w:val="20"/>
                <w:szCs w:val="20"/>
                <w:lang w:val="fr-FR"/>
              </w:rPr>
              <w:t>___ est 1 de plus, ___ est 1 de moins, ____ est 10 de plus et ____ est 10 de moins.”</w:t>
            </w:r>
          </w:p>
          <w:p w14:paraId="14788DBA" w14:textId="77777777" w:rsidR="00BD18D5" w:rsidRPr="000E2917" w:rsidRDefault="00BD18D5" w:rsidP="00924861">
            <w:pPr>
              <w:rPr>
                <w:rFonts w:ascii="Calibri" w:hAnsi="Calibri" w:cs="Arial"/>
                <w:i/>
                <w:sz w:val="20"/>
                <w:szCs w:val="20"/>
              </w:rPr>
            </w:pPr>
          </w:p>
        </w:tc>
      </w:tr>
      <w:tr w:rsidR="00196761" w:rsidRPr="000E2917" w14:paraId="3781AC71" w14:textId="77777777" w:rsidTr="00F3062C">
        <w:tc>
          <w:tcPr>
            <w:tcW w:w="10998" w:type="dxa"/>
            <w:gridSpan w:val="5"/>
            <w:shd w:val="solid" w:color="F2DBDB" w:themeColor="accent2" w:themeTint="33" w:fill="C0504D"/>
          </w:tcPr>
          <w:p w14:paraId="42EDCA96" w14:textId="77777777" w:rsidR="00196761" w:rsidRPr="000E2917" w:rsidRDefault="00196761" w:rsidP="008A009F">
            <w:pPr>
              <w:rPr>
                <w:rFonts w:ascii="Calibri" w:hAnsi="Calibri"/>
                <w:b/>
                <w:sz w:val="20"/>
                <w:szCs w:val="20"/>
              </w:rPr>
            </w:pPr>
            <w:r w:rsidRPr="000E2917">
              <w:rPr>
                <w:rFonts w:ascii="Calibri" w:hAnsi="Calibri"/>
                <w:b/>
                <w:sz w:val="20"/>
                <w:szCs w:val="20"/>
              </w:rPr>
              <w:lastRenderedPageBreak/>
              <w:t xml:space="preserve">Assessment: </w:t>
            </w:r>
          </w:p>
        </w:tc>
      </w:tr>
      <w:tr w:rsidR="00196761" w:rsidRPr="000E2917" w14:paraId="0465DD0C" w14:textId="77777777" w:rsidTr="000E2917">
        <w:tc>
          <w:tcPr>
            <w:tcW w:w="10998" w:type="dxa"/>
            <w:gridSpan w:val="5"/>
          </w:tcPr>
          <w:p w14:paraId="04C13DA0" w14:textId="77777777" w:rsidR="00196761" w:rsidRPr="000E2917" w:rsidRDefault="00196761" w:rsidP="00924861">
            <w:pPr>
              <w:rPr>
                <w:rFonts w:ascii="Calibri" w:hAnsi="Calibri"/>
                <w:b/>
                <w:sz w:val="20"/>
                <w:szCs w:val="20"/>
              </w:rPr>
            </w:pPr>
            <w:r w:rsidRPr="000E2917">
              <w:rPr>
                <w:rFonts w:ascii="Calibri" w:hAnsi="Calibri"/>
                <w:b/>
                <w:sz w:val="20"/>
                <w:szCs w:val="20"/>
              </w:rPr>
              <w:t>Student math workbook page 304 and 305, problems 3-8</w:t>
            </w:r>
          </w:p>
        </w:tc>
      </w:tr>
    </w:tbl>
    <w:p w14:paraId="52DDD87F" w14:textId="77777777" w:rsidR="00196761" w:rsidRPr="00C04464" w:rsidRDefault="00196761" w:rsidP="00924861">
      <w:pPr>
        <w:rPr>
          <w:rFonts w:ascii="Calibri" w:hAnsi="Calibri"/>
          <w:sz w:val="20"/>
          <w:szCs w:val="20"/>
        </w:rPr>
      </w:pPr>
    </w:p>
    <w:p w14:paraId="23C75063" w14:textId="77777777" w:rsidR="00196761" w:rsidRPr="00C04464" w:rsidRDefault="00196761" w:rsidP="00924861">
      <w:pPr>
        <w:rPr>
          <w:rFonts w:ascii="Calibri" w:hAnsi="Calibri"/>
          <w:sz w:val="20"/>
          <w:szCs w:val="20"/>
        </w:rPr>
      </w:pPr>
    </w:p>
    <w:p w14:paraId="3063AE0C" w14:textId="77777777" w:rsidR="00196761" w:rsidRPr="00C04464" w:rsidRDefault="00196761">
      <w:pPr>
        <w:rPr>
          <w:rFonts w:ascii="Calibri" w:hAnsi="Calibri"/>
          <w:sz w:val="20"/>
          <w:szCs w:val="20"/>
        </w:rPr>
      </w:pPr>
    </w:p>
    <w:sectPr w:rsidR="00196761" w:rsidRPr="00C04464" w:rsidSect="009248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C3A"/>
    <w:multiLevelType w:val="hybridMultilevel"/>
    <w:tmpl w:val="B3F2DE8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8624D4B"/>
    <w:multiLevelType w:val="hybridMultilevel"/>
    <w:tmpl w:val="CE98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9D7C03"/>
    <w:multiLevelType w:val="hybridMultilevel"/>
    <w:tmpl w:val="C6680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61"/>
    <w:rsid w:val="000A6308"/>
    <w:rsid w:val="000E2917"/>
    <w:rsid w:val="00196761"/>
    <w:rsid w:val="001B70A4"/>
    <w:rsid w:val="00266005"/>
    <w:rsid w:val="0030473B"/>
    <w:rsid w:val="00367552"/>
    <w:rsid w:val="003C24B8"/>
    <w:rsid w:val="004402FE"/>
    <w:rsid w:val="006E5347"/>
    <w:rsid w:val="006F78E1"/>
    <w:rsid w:val="007E77B6"/>
    <w:rsid w:val="008A009F"/>
    <w:rsid w:val="00924861"/>
    <w:rsid w:val="009F5E05"/>
    <w:rsid w:val="00A27E34"/>
    <w:rsid w:val="00B854C7"/>
    <w:rsid w:val="00BD18D5"/>
    <w:rsid w:val="00C04464"/>
    <w:rsid w:val="00CB19E6"/>
    <w:rsid w:val="00CF341C"/>
    <w:rsid w:val="00E17074"/>
    <w:rsid w:val="00F3062C"/>
    <w:rsid w:val="00F66E07"/>
    <w:rsid w:val="00FF75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243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61"/>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4861"/>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48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61"/>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4861"/>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4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1094</Words>
  <Characters>4913</Characters>
  <Application>Microsoft Macintosh Word</Application>
  <DocSecurity>0</DocSecurity>
  <Lines>223</Lines>
  <Paragraphs>133</Paragraphs>
  <ScaleCrop>false</ScaleCrop>
  <Company>Alpine School District</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Weixin Le</dc:creator>
  <cp:keywords/>
  <dc:description/>
  <cp:lastModifiedBy>Kaye Murdock</cp:lastModifiedBy>
  <cp:revision>3</cp:revision>
  <dcterms:created xsi:type="dcterms:W3CDTF">2013-04-10T01:03:00Z</dcterms:created>
  <dcterms:modified xsi:type="dcterms:W3CDTF">2013-04-12T15:34:00Z</dcterms:modified>
</cp:coreProperties>
</file>