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3630"/>
        <w:gridCol w:w="1788"/>
        <w:gridCol w:w="360"/>
        <w:gridCol w:w="1482"/>
        <w:gridCol w:w="3630"/>
      </w:tblGrid>
      <w:tr w:rsidR="0015683C" w:rsidRPr="00104F87" w14:paraId="7A10EDD2" w14:textId="77777777" w:rsidTr="00F55248">
        <w:tc>
          <w:tcPr>
            <w:tcW w:w="3630" w:type="dxa"/>
            <w:shd w:val="clear" w:color="auto" w:fill="F2DBDB" w:themeFill="accent2" w:themeFillTint="33"/>
          </w:tcPr>
          <w:p w14:paraId="06238716" w14:textId="77777777" w:rsidR="0015683C" w:rsidRPr="00104F87" w:rsidRDefault="0015683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1</w:t>
            </w:r>
          </w:p>
          <w:p w14:paraId="1C020A19" w14:textId="77777777" w:rsidR="0015683C" w:rsidRPr="00D84920" w:rsidRDefault="0015683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shd w:val="clear" w:color="auto" w:fill="F2DBDB" w:themeFill="accent2" w:themeFillTint="33"/>
          </w:tcPr>
          <w:p w14:paraId="154A0FEA" w14:textId="77777777" w:rsidR="0015683C" w:rsidRDefault="0015683C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4920">
              <w:rPr>
                <w:rFonts w:asciiTheme="majorHAnsi" w:hAnsiTheme="majorHAnsi"/>
                <w:b/>
                <w:sz w:val="20"/>
                <w:szCs w:val="20"/>
              </w:rPr>
              <w:t>Lesson: 2-10</w:t>
            </w:r>
          </w:p>
          <w:p w14:paraId="55514BA3" w14:textId="77777777" w:rsidR="0015683C" w:rsidRPr="00D84920" w:rsidRDefault="0015683C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4920">
              <w:rPr>
                <w:rFonts w:asciiTheme="majorHAnsi" w:hAnsiTheme="majorHAnsi"/>
                <w:b/>
                <w:sz w:val="20"/>
                <w:szCs w:val="20"/>
              </w:rPr>
              <w:t>Connecting Models and Symbols</w:t>
            </w:r>
          </w:p>
        </w:tc>
        <w:tc>
          <w:tcPr>
            <w:tcW w:w="3630" w:type="dxa"/>
            <w:shd w:val="clear" w:color="auto" w:fill="F2DBDB" w:themeFill="accent2" w:themeFillTint="33"/>
          </w:tcPr>
          <w:p w14:paraId="2ACF9EEF" w14:textId="77777777" w:rsidR="0015683C" w:rsidRPr="00104F87" w:rsidRDefault="0015683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86587"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104F87" w14:paraId="3977CD45" w14:textId="77777777" w:rsidTr="0015683C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76807790" w14:textId="77777777" w:rsidR="004251CC" w:rsidRPr="00D84920" w:rsidRDefault="00C8466E" w:rsidP="00422849">
            <w:pPr>
              <w:rPr>
                <w:rFonts w:asciiTheme="majorHAnsi" w:hAnsiTheme="majorHAnsi"/>
                <w:sz w:val="20"/>
                <w:szCs w:val="20"/>
              </w:rPr>
            </w:pPr>
            <w:r w:rsidRPr="00D8492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D84920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EE1453" w:rsidRPr="00D84920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422849" w:rsidRPr="00D84920">
              <w:rPr>
                <w:rFonts w:asciiTheme="majorHAnsi" w:hAnsiTheme="majorHAnsi"/>
                <w:b/>
                <w:sz w:val="20"/>
                <w:szCs w:val="20"/>
              </w:rPr>
              <w:t>7 &amp; 1.0A.8</w:t>
            </w:r>
            <w:r w:rsidR="00EE1453" w:rsidRPr="00D84920">
              <w:rPr>
                <w:rFonts w:asciiTheme="majorHAnsi" w:hAnsiTheme="majorHAnsi"/>
                <w:b/>
                <w:sz w:val="20"/>
                <w:szCs w:val="20"/>
              </w:rPr>
              <w:t xml:space="preserve">           </w:t>
            </w:r>
            <w:r w:rsidR="00EE4845" w:rsidRPr="00D8492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2849" w:rsidRPr="00D8492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</w:t>
            </w:r>
            <w:r w:rsidR="009F3572" w:rsidRPr="00D8492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51CC" w:rsidRPr="00D84920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D84920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104F87" w14:paraId="54C46CFC" w14:textId="77777777" w:rsidTr="0015683C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440A9094" w14:textId="77777777" w:rsidR="004251CC" w:rsidRPr="00104F87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645966AA" w14:textId="77777777" w:rsidR="004251CC" w:rsidRPr="00104F87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8815DF" w:rsidRPr="00D84920" w14:paraId="5F8AFF1E" w14:textId="77777777" w:rsidTr="0015683C">
        <w:tc>
          <w:tcPr>
            <w:tcW w:w="5418" w:type="dxa"/>
            <w:gridSpan w:val="2"/>
          </w:tcPr>
          <w:p w14:paraId="0E95E89A" w14:textId="77777777" w:rsidR="004251CC" w:rsidRPr="00D84920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D84920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22849" w:rsidRPr="00D84920">
              <w:rPr>
                <w:rFonts w:asciiTheme="majorHAnsi" w:hAnsiTheme="majorHAnsi"/>
                <w:sz w:val="20"/>
                <w:szCs w:val="20"/>
              </w:rPr>
              <w:t>write and identify different subtraction sentences that are true for the same model.</w:t>
            </w:r>
          </w:p>
          <w:p w14:paraId="28090263" w14:textId="77777777" w:rsidR="006711C2" w:rsidRPr="00D84920" w:rsidRDefault="006711C2" w:rsidP="005626C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CAD4A68" w14:textId="77777777" w:rsidR="004251CC" w:rsidRPr="000E13FE" w:rsidRDefault="005626CF" w:rsidP="005626C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écrire et identifier des soustractions diffé</w:t>
            </w:r>
            <w:r w:rsidR="00422849"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rent</w:t>
            </w:r>
            <w:r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es pour le même modè</w:t>
            </w:r>
            <w:r w:rsidR="00422849"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</w:t>
            </w:r>
            <w:r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</w:t>
            </w:r>
            <w:r w:rsidR="00E95B2F"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72" w:type="dxa"/>
            <w:gridSpan w:val="3"/>
          </w:tcPr>
          <w:p w14:paraId="1F0C6BB3" w14:textId="77777777" w:rsidR="004251CC" w:rsidRPr="00D84920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D84920">
              <w:rPr>
                <w:rFonts w:asciiTheme="majorHAnsi" w:hAnsiTheme="majorHAnsi"/>
                <w:sz w:val="20"/>
                <w:szCs w:val="20"/>
              </w:rPr>
              <w:t>Stud</w:t>
            </w:r>
            <w:r w:rsidR="00E95B2F" w:rsidRPr="00D84920">
              <w:rPr>
                <w:rFonts w:asciiTheme="majorHAnsi" w:hAnsiTheme="majorHAnsi"/>
                <w:sz w:val="20"/>
                <w:szCs w:val="20"/>
              </w:rPr>
              <w:t xml:space="preserve">ents will </w:t>
            </w:r>
            <w:r w:rsidR="00321AFA" w:rsidRPr="00D84920">
              <w:rPr>
                <w:rFonts w:asciiTheme="majorHAnsi" w:hAnsiTheme="majorHAnsi"/>
                <w:sz w:val="20"/>
                <w:szCs w:val="20"/>
              </w:rPr>
              <w:t>say 4 difference subtraction sentences with each number combination</w:t>
            </w:r>
            <w:r w:rsidR="0029456D" w:rsidRPr="00D8492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A8C6581" w14:textId="77777777" w:rsidR="006711C2" w:rsidRPr="00D84920" w:rsidRDefault="006711C2" w:rsidP="00873C3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71ED789" w14:textId="77777777" w:rsidR="00A33D1C" w:rsidRPr="000E13FE" w:rsidRDefault="005626CF" w:rsidP="00873C3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dire </w:t>
            </w:r>
            <w:r w:rsidR="00321AFA"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4 </w:t>
            </w:r>
            <w:r w:rsidR="006711C2"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diffé</w:t>
            </w:r>
            <w:r w:rsidR="001E512C"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rentes </w:t>
            </w:r>
            <w:r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soustractions utilisant 3 nomb</w:t>
            </w:r>
            <w:r w:rsidR="00321AFA"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</w:t>
            </w:r>
            <w:r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</w:t>
            </w:r>
            <w:r w:rsidR="00321AFA" w:rsidRPr="000E13F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s.</w:t>
            </w:r>
          </w:p>
          <w:p w14:paraId="353F7C29" w14:textId="77777777" w:rsidR="00FA2E10" w:rsidRPr="00104F87" w:rsidRDefault="00FA2E10" w:rsidP="00873C3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104F87" w14:paraId="3CE8C20F" w14:textId="77777777" w:rsidTr="0015683C">
        <w:tc>
          <w:tcPr>
            <w:tcW w:w="5418" w:type="dxa"/>
            <w:gridSpan w:val="2"/>
          </w:tcPr>
          <w:p w14:paraId="726A1403" w14:textId="77777777" w:rsidR="004251CC" w:rsidRPr="000E13F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13FE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A8EA96E" w14:textId="77777777" w:rsidR="00BD4B6B" w:rsidRPr="000E13FE" w:rsidRDefault="00422849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0E13FE">
              <w:rPr>
                <w:rFonts w:asciiTheme="majorHAnsi" w:hAnsiTheme="majorHAnsi"/>
                <w:sz w:val="20"/>
                <w:szCs w:val="20"/>
              </w:rPr>
              <w:t>The differences can be written at the beginning or end of a subtraction sentence, as long as the number or expressions on each side of the equal sign are the same amount.</w:t>
            </w:r>
          </w:p>
        </w:tc>
        <w:tc>
          <w:tcPr>
            <w:tcW w:w="5472" w:type="dxa"/>
            <w:gridSpan w:val="3"/>
          </w:tcPr>
          <w:p w14:paraId="7E06C1FD" w14:textId="77777777" w:rsidR="004251CC" w:rsidRPr="00D8492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4920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D25446" w:rsidRPr="00D84920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D8492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44D0FBA" w14:textId="77777777" w:rsidR="008815DF" w:rsidRPr="00104F87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873C3D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E13FE"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5626CF" w:rsidRPr="00104F87">
              <w:rPr>
                <w:rFonts w:asciiTheme="majorHAnsi" w:hAnsiTheme="majorHAnsi"/>
                <w:sz w:val="20"/>
                <w:szCs w:val="20"/>
                <w:lang w:val="fr-FR"/>
              </w:rPr>
              <w:t>a même quantité</w:t>
            </w:r>
            <w:r w:rsidR="00422849" w:rsidRPr="00104F87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873C3D" w:rsidRPr="00104F8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5626CF" w:rsidRPr="00104F87">
              <w:rPr>
                <w:rFonts w:asciiTheme="majorHAnsi" w:hAnsiTheme="majorHAnsi"/>
                <w:sz w:val="20"/>
                <w:szCs w:val="20"/>
                <w:lang w:val="fr-FR"/>
              </w:rPr>
              <w:t>la diffé</w:t>
            </w:r>
            <w:r w:rsidR="009C4B81" w:rsidRPr="00104F87">
              <w:rPr>
                <w:rFonts w:asciiTheme="majorHAnsi" w:hAnsiTheme="majorHAnsi"/>
                <w:sz w:val="20"/>
                <w:szCs w:val="20"/>
                <w:lang w:val="fr-FR"/>
              </w:rPr>
              <w:t>rence</w:t>
            </w:r>
          </w:p>
          <w:p w14:paraId="7B61467B" w14:textId="77777777" w:rsidR="004251CC" w:rsidRPr="00104F87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5858D5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5DD9DCCF" w14:textId="77777777" w:rsidR="004251CC" w:rsidRPr="00104F87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09F8E26B" w14:textId="77777777" w:rsidR="00C8466E" w:rsidRPr="00104F87" w:rsidRDefault="004251CC" w:rsidP="00D254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Speak</w:t>
            </w:r>
            <w:proofErr w:type="spellEnd"/>
            <w:r w:rsidRPr="00104F87">
              <w:rPr>
                <w:rFonts w:asciiTheme="majorHAnsi" w:hAnsiTheme="majorHAnsi"/>
                <w:sz w:val="20"/>
                <w:szCs w:val="20"/>
                <w:lang w:val="fr-FR"/>
              </w:rPr>
              <w:t>:</w:t>
            </w:r>
            <w:r w:rsidR="00A33D1C" w:rsidRPr="00104F8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0E13FE"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5626CF" w:rsidRPr="00104F87">
              <w:rPr>
                <w:rFonts w:asciiTheme="majorHAnsi" w:hAnsiTheme="majorHAnsi"/>
                <w:sz w:val="20"/>
                <w:szCs w:val="20"/>
                <w:lang w:val="fr-FR"/>
              </w:rPr>
              <w:t>a même quantité</w:t>
            </w:r>
            <w:r w:rsidR="00422849" w:rsidRPr="00104F8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</w:p>
          <w:p w14:paraId="2C12E7F5" w14:textId="77777777" w:rsidR="00D25446" w:rsidRPr="00104F87" w:rsidRDefault="00D25446" w:rsidP="00D2544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6C59679C" w14:textId="77777777" w:rsidR="00D25446" w:rsidRPr="00104F87" w:rsidRDefault="00D25446" w:rsidP="00D254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815DF" w:rsidRPr="00104F87" w14:paraId="55FD3EC5" w14:textId="77777777" w:rsidTr="0015683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86992FD" w14:textId="77777777" w:rsidR="004251CC" w:rsidRPr="000E13F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13FE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538D013" w14:textId="77777777" w:rsidR="00CA64B6" w:rsidRPr="000E13FE" w:rsidRDefault="009F3572" w:rsidP="00E95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0E13FE">
              <w:rPr>
                <w:rFonts w:asciiTheme="majorHAnsi" w:hAnsiTheme="majorHAnsi"/>
                <w:sz w:val="20"/>
                <w:szCs w:val="20"/>
              </w:rPr>
              <w:t>Two-color counters</w:t>
            </w:r>
          </w:p>
          <w:p w14:paraId="3F932C6A" w14:textId="77777777" w:rsidR="0050585F" w:rsidRPr="000E13FE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0E13FE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0C1BAB3D" w14:textId="77777777" w:rsidR="000025E4" w:rsidRPr="000E13FE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0E13FE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E95B2F" w:rsidRPr="000E13FE">
              <w:rPr>
                <w:rFonts w:asciiTheme="majorHAnsi" w:hAnsiTheme="majorHAnsi"/>
                <w:sz w:val="20"/>
                <w:szCs w:val="20"/>
              </w:rPr>
              <w:t>7</w:t>
            </w:r>
            <w:r w:rsidR="00422849" w:rsidRPr="000E13FE">
              <w:rPr>
                <w:rFonts w:asciiTheme="majorHAnsi" w:hAnsiTheme="majorHAnsi"/>
                <w:sz w:val="20"/>
                <w:szCs w:val="20"/>
              </w:rPr>
              <w:t>8</w:t>
            </w:r>
            <w:r w:rsidR="00FD0239" w:rsidRPr="000E13FE">
              <w:rPr>
                <w:rFonts w:asciiTheme="majorHAnsi" w:hAnsiTheme="majorHAnsi"/>
                <w:sz w:val="20"/>
                <w:szCs w:val="20"/>
              </w:rPr>
              <w:t>-</w:t>
            </w:r>
            <w:r w:rsidR="00E95B2F" w:rsidRPr="000E13FE">
              <w:rPr>
                <w:rFonts w:asciiTheme="majorHAnsi" w:hAnsiTheme="majorHAnsi"/>
                <w:sz w:val="20"/>
                <w:szCs w:val="20"/>
              </w:rPr>
              <w:t>7</w:t>
            </w:r>
            <w:r w:rsidR="00422849" w:rsidRPr="000E13FE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1C84F6A3" w14:textId="77777777" w:rsidR="000025E4" w:rsidRPr="000E13FE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0E13FE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422849" w:rsidRPr="000E13FE">
              <w:rPr>
                <w:rFonts w:asciiTheme="majorHAnsi" w:hAnsiTheme="majorHAnsi"/>
                <w:sz w:val="20"/>
                <w:szCs w:val="20"/>
              </w:rPr>
              <w:t>80</w:t>
            </w:r>
          </w:p>
          <w:p w14:paraId="33F69CE3" w14:textId="77777777" w:rsidR="000025E4" w:rsidRPr="000E13FE" w:rsidRDefault="000025E4" w:rsidP="000025E4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16ED89DB" w14:textId="77777777" w:rsidR="004251CC" w:rsidRPr="00104F87" w:rsidRDefault="00D2544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="004251CC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31CE64C9" w14:textId="77777777" w:rsidR="004251CC" w:rsidRPr="00104F87" w:rsidRDefault="000E13FE" w:rsidP="00D254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5626CF" w:rsidRPr="00104F8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es </w:t>
            </w:r>
            <w:r w:rsidR="00EE1F74" w:rsidRPr="00104F87">
              <w:rPr>
                <w:rFonts w:asciiTheme="majorHAnsi" w:hAnsiTheme="majorHAnsi"/>
                <w:sz w:val="20"/>
                <w:szCs w:val="20"/>
                <w:lang w:val="fr-FR"/>
              </w:rPr>
              <w:t>part</w:t>
            </w:r>
            <w:r w:rsidR="005626CF" w:rsidRPr="00104F87">
              <w:rPr>
                <w:rFonts w:asciiTheme="majorHAnsi" w:hAnsiTheme="majorHAnsi"/>
                <w:sz w:val="20"/>
                <w:szCs w:val="20"/>
                <w:lang w:val="fr-FR"/>
              </w:rPr>
              <w:t>ie</w:t>
            </w:r>
            <w:r w:rsidR="00EE1F74" w:rsidRPr="00104F87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</w:tc>
      </w:tr>
      <w:tr w:rsidR="004251CC" w:rsidRPr="00104F87" w14:paraId="2574B5DB" w14:textId="77777777" w:rsidTr="0015683C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6F5DFDE8" w14:textId="77777777" w:rsidR="008815DF" w:rsidRPr="00104F87" w:rsidRDefault="004251CC" w:rsidP="000E13F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943E3C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03E28E2B" w14:textId="77777777" w:rsidR="004251CC" w:rsidRPr="00104F87" w:rsidRDefault="004251CC" w:rsidP="006B1A2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Instructional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Time</w:t>
            </w:r>
            <w:proofErr w:type="gram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C6350E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75541E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4</w:t>
            </w:r>
            <w:r w:rsidR="006B1A28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</w:t>
            </w:r>
            <w:proofErr w:type="gramEnd"/>
            <w:r w:rsidR="00807BCB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44C7D"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minutes</w:t>
            </w:r>
          </w:p>
        </w:tc>
      </w:tr>
      <w:tr w:rsidR="004251CC" w:rsidRPr="00104F87" w14:paraId="0D30C84B" w14:textId="77777777" w:rsidTr="0015683C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097148CF" w14:textId="77777777" w:rsidR="008815DF" w:rsidRPr="00104F87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104F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AC575E" w:rsidRPr="00104F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="00453FEE" w:rsidRPr="00104F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42848" w:rsidRPr="00104F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  <w:r w:rsidR="008815DF" w:rsidRPr="00104F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5A02F428" w14:textId="77777777" w:rsidR="00CD5941" w:rsidRPr="00104F87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r w:rsidR="005626C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avez appris à écrire des soustractions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</w:t>
            </w:r>
            <w:r w:rsidR="005626C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montrent la différence</w:t>
            </w:r>
            <w:r w:rsidR="00CD594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626C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26C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apprendrez une autre façon d’écrire une soustraction</w:t>
            </w:r>
            <w:r w:rsidR="00CD594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E5D7CE5" w14:textId="77777777" w:rsidR="00CD5941" w:rsidRPr="00D84920" w:rsidRDefault="00CD5941" w:rsidP="00D254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Teacher puts up 3 fingers on each hand.  </w:t>
            </w:r>
          </w:p>
          <w:p w14:paraId="238D3948" w14:textId="77777777" w:rsidR="00CD5941" w:rsidRPr="00104F87" w:rsidRDefault="00CD5941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5626C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Montrez-moi 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5626C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doigts de chaque main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BDB3BB2" w14:textId="77777777" w:rsidR="00CD5941" w:rsidRPr="00104F87" w:rsidRDefault="00CD5941" w:rsidP="00D254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Write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3 = 3 on the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whiteboard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248E12E1" w14:textId="77777777" w:rsidR="00D25446" w:rsidRPr="00104F87" w:rsidRDefault="00CD5941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626C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</w:t>
            </w:r>
            <w:r w:rsidR="005626C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z</w:t>
            </w:r>
            <w:r w:rsidR="00C14043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vos doigts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14043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 montrer 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</w:t>
            </w:r>
            <w:r w:rsidR="00C14043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d’une autre façon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14043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Et si j’avais 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C14043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doigts levés d’une main et un doigt levé avec l’autre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</w:t>
            </w:r>
            <w:r w:rsidR="00C14043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’écrirai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2 + 1 = 3.  </w:t>
            </w:r>
            <w:r w:rsidR="00C14043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autre façon pouvons-nous faire trois avec nos doigts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976F4E9" w14:textId="77777777" w:rsidR="00D25446" w:rsidRPr="00D84920" w:rsidRDefault="00D25446" w:rsidP="00CD594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hold up their hands showing how to make 3.</w:t>
            </w:r>
          </w:p>
          <w:p w14:paraId="639E912B" w14:textId="77777777" w:rsidR="00D25446" w:rsidRPr="00D84920" w:rsidRDefault="00D25446" w:rsidP="00D254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Teacher will write down the different ways the students show how to make 3 with their fingers.</w:t>
            </w:r>
          </w:p>
          <w:p w14:paraId="553408A5" w14:textId="77777777" w:rsidR="00CD5941" w:rsidRPr="00104F87" w:rsidRDefault="00D25446" w:rsidP="00D25446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Voyons comment nous pouvons l’écrire</w:t>
            </w:r>
            <w:r w:rsidR="00CD594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83C7C9B" w14:textId="77777777" w:rsidR="00CD5941" w:rsidRPr="00D84920" w:rsidRDefault="00CD5941" w:rsidP="00CD594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Students hold up fingers on their two hands to show different ways to make 3.</w:t>
            </w:r>
          </w:p>
          <w:p w14:paraId="538517E8" w14:textId="77777777" w:rsidR="00CD5941" w:rsidRPr="00104F87" w:rsidRDefault="00CD5941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04F87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À quoi c</w:t>
            </w:r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ette opération est-elle égale 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3F2F1B4" w14:textId="77777777" w:rsidR="00CD5941" w:rsidRPr="00104F87" w:rsidRDefault="00CD5941" w:rsidP="00CD594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“3”.</w:t>
            </w:r>
          </w:p>
          <w:p w14:paraId="0A2F58BE" w14:textId="77777777" w:rsidR="00CD5941" w:rsidRPr="00D84920" w:rsidRDefault="00CD5941" w:rsidP="00D254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Teacher records 2 + 1 = 3 on the whiteboard.</w:t>
            </w:r>
            <w:r w:rsidR="003F2220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 Write this new equation under the first one, but this time write the sum on the left: 3 = 2 + 1.</w:t>
            </w:r>
          </w:p>
          <w:p w14:paraId="556C1609" w14:textId="77777777" w:rsidR="003F2220" w:rsidRPr="00104F87" w:rsidRDefault="003F2220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le tableau, vous voyez 1 + 2 = 3 et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 = 1 + 2. 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quoi ces é</w:t>
            </w:r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quations sont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-elles</w:t>
            </w:r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semblables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E964D22" w14:textId="77777777" w:rsidR="003F2220" w:rsidRPr="00D84920" w:rsidRDefault="003F2220" w:rsidP="00CD594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F69A8" w:rsidRPr="00D84920">
              <w:rPr>
                <w:rFonts w:asciiTheme="majorHAnsi" w:hAnsiTheme="majorHAnsi" w:cstheme="majorHAnsi"/>
                <w:sz w:val="20"/>
                <w:szCs w:val="20"/>
              </w:rPr>
              <w:t>le (s) nombre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  <w:r w:rsidR="00D25446" w:rsidRPr="00D84920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19E07A" w14:textId="77777777" w:rsidR="008815DF" w:rsidRPr="00104F87" w:rsidRDefault="003F2220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devez avoir la même quantité des deux côtés du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sign</w:t>
            </w:r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égal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6C57AF8" w14:textId="77777777" w:rsidR="003F2220" w:rsidRPr="00104F87" w:rsidRDefault="003F222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10B3CFC" w14:textId="77777777" w:rsidR="008815DF" w:rsidRPr="00D84920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D84920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6B1A28" w:rsidRPr="00D84920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871761" w:rsidRPr="00D849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8492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172F4E90" w14:textId="77777777" w:rsidR="00C62B42" w:rsidRPr="00D84920" w:rsidRDefault="00C62B42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3F2220" w:rsidRPr="00D84920">
              <w:rPr>
                <w:rFonts w:asciiTheme="majorHAnsi" w:hAnsiTheme="majorHAnsi" w:cstheme="majorHAnsi"/>
                <w:sz w:val="20"/>
                <w:szCs w:val="20"/>
              </w:rPr>
              <w:t>Write the following on the whiteboard:  ____  -  ____  =  ____</w:t>
            </w:r>
          </w:p>
          <w:p w14:paraId="0CE5BAF0" w14:textId="77777777" w:rsidR="003F2220" w:rsidRPr="00104F87" w:rsidRDefault="003F222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  =  ____  -  ____</w:t>
            </w:r>
          </w:p>
          <w:p w14:paraId="64414DBF" w14:textId="77777777" w:rsidR="003F2220" w:rsidRPr="00104F87" w:rsidRDefault="003F222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385079F2" w14:textId="77777777" w:rsidR="007101E1" w:rsidRPr="00104F87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F2D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</w:t>
            </w:r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ous avons </w:t>
            </w:r>
            <w:r w:rsidR="00EF2D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ici </w:t>
            </w:r>
            <w:r w:rsid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l’espace pour deux </w:t>
            </w:r>
            <w:r w:rsidR="00EF2D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opérations</w:t>
            </w:r>
            <w:r w:rsidR="003F222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EF2D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quoi sont-elles diffé</w:t>
            </w:r>
            <w:r w:rsidR="003F222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rent</w:t>
            </w:r>
            <w:r w:rsidR="00EF2D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</w:t>
            </w:r>
            <w:r w:rsidR="003F222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262FF6D" w14:textId="77777777" w:rsidR="007101E1" w:rsidRPr="00104F87" w:rsidRDefault="003F222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D25446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9F69A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Le signe égal et le signe de la 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r w:rsidR="009F69A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ous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traction </w:t>
            </w:r>
            <w:r w:rsidR="009F69A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sont dans des endroits différents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2AEDA927" w14:textId="77777777" w:rsidR="00D25446" w:rsidRPr="00D84920" w:rsidRDefault="00D25446" w:rsidP="00D254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Help students with the vocabulary or allow them to come up to the board and point out the differences.</w:t>
            </w:r>
          </w:p>
          <w:p w14:paraId="7A7F0B9E" w14:textId="77777777" w:rsidR="00D25446" w:rsidRPr="00D84920" w:rsidRDefault="00D25446" w:rsidP="00D254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Pass out counters, whiteboards and markers to the students.</w:t>
            </w:r>
          </w:p>
          <w:p w14:paraId="76EDA40E" w14:textId="77777777" w:rsidR="00D25446" w:rsidRPr="00D84920" w:rsidRDefault="00D25446" w:rsidP="00D254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Draw a large square on the whiteboard.  Draw a line down the middle of the square to divide it into two equal parts.   Have the students draw the same thing on their whiteboards.</w:t>
            </w:r>
          </w:p>
          <w:p w14:paraId="15BBB070" w14:textId="77777777" w:rsidR="00D25446" w:rsidRPr="00104F87" w:rsidRDefault="007101E1" w:rsidP="00D2544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F2D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faire deux soustractions utilisant les nombres 4, 1, et</w:t>
            </w:r>
            <w:r w:rsidR="003F222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EF2D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faire la première et j’ai besoin de votre aide pour faire la seconde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5C6C7C32" w14:textId="77777777" w:rsidR="00D35E51" w:rsidRPr="00104F87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Mettez 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4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sur la première case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8E57D41" w14:textId="77777777" w:rsidR="00D35E51" w:rsidRPr="00D84920" w:rsidRDefault="00D35E51" w:rsidP="00D2544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The teacher will draw 4 counters in the first box on the whiteboard.</w:t>
            </w:r>
          </w:p>
          <w:p w14:paraId="27030074" w14:textId="77777777" w:rsidR="00D35E51" w:rsidRPr="00104F87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jetons dois-je mettre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 deuxième cas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93533D0" w14:textId="77777777" w:rsidR="00D25446" w:rsidRPr="00104F87" w:rsidRDefault="00D25446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lastRenderedPageBreak/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respond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 “1”</w:t>
            </w:r>
          </w:p>
          <w:p w14:paraId="49118BF4" w14:textId="77777777" w:rsidR="00D35E51" w:rsidRPr="00D84920" w:rsidRDefault="00D35E51" w:rsidP="00D2544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The teacher will draw 1 counter in the second box on the whiteboard.</w:t>
            </w:r>
            <w:r w:rsidR="003F2220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4132DDDE" w14:textId="77777777" w:rsidR="00D35E51" w:rsidRPr="00104F87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y a t-il en tout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Dites le à votre voisin (e)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7765966" w14:textId="77777777" w:rsidR="00D35E51" w:rsidRPr="00D84920" w:rsidRDefault="00D35E5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D25446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“5”.</w:t>
            </w:r>
          </w:p>
          <w:p w14:paraId="72509064" w14:textId="77777777" w:rsidR="00A97B0A" w:rsidRDefault="00D35E51" w:rsidP="00A97B0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Quelles sont les premières soustractions que vous pouvez calculer avec 4 et 1  comme le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parties.</w:t>
            </w:r>
            <w:r w:rsidR="000D1937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”</w:t>
            </w:r>
          </w:p>
          <w:p w14:paraId="17C05394" w14:textId="77777777" w:rsidR="00D25446" w:rsidRPr="00D84920" w:rsidRDefault="00D25446" w:rsidP="00A97B0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respond with “4” or “1”</w:t>
            </w:r>
          </w:p>
          <w:p w14:paraId="485302FF" w14:textId="77777777" w:rsidR="00D25446" w:rsidRPr="00104F87" w:rsidRDefault="000D1937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 moins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égal combien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D2544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3A6CD40" w14:textId="77777777" w:rsidR="00D25446" w:rsidRPr="00D84920" w:rsidRDefault="00D25446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show 1 with their fingers.</w:t>
            </w:r>
          </w:p>
          <w:p w14:paraId="211CD736" w14:textId="77777777" w:rsidR="00D25446" w:rsidRPr="00104F87" w:rsidRDefault="00D2544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la soustraction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votre voi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sin (e)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A78E69D" w14:textId="77777777" w:rsidR="00D25446" w:rsidRPr="00D84920" w:rsidRDefault="00D25446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read “5 – 4 = 1” to their neighbor.</w:t>
            </w:r>
          </w:p>
          <w:p w14:paraId="3B34177C" w14:textId="77777777" w:rsidR="00D25446" w:rsidRPr="00104F87" w:rsidRDefault="00D2544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Sur votre ardoise écrivez l’autre soustraction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utilisant 5, 4, 1.  Ensuite d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ites-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à votre voisin (e).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875D2F3" w14:textId="77777777" w:rsidR="00D35E51" w:rsidRPr="00D84920" w:rsidRDefault="00D35E5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D25446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write and 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say “5 – 1 = 4”.</w:t>
            </w:r>
          </w:p>
          <w:p w14:paraId="3B2AAB7D" w14:textId="77777777" w:rsidR="00260877" w:rsidRPr="00104F87" w:rsidRDefault="00260877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vos ardoises. Bien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5 – 1 = 4. Maintenant utilisez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 classement différent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commence en écrivant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= ___ - ___. 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Remplissez les espaces vides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F01B3DF" w14:textId="77777777" w:rsidR="00260877" w:rsidRPr="00D84920" w:rsidRDefault="00260877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fill in the blanks.</w:t>
            </w:r>
          </w:p>
          <w:p w14:paraId="2F5E6D92" w14:textId="77777777" w:rsidR="006271C1" w:rsidRPr="00104F87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Refaites-le avec </w:t>
            </w:r>
            <w:r w:rsidR="00260877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1. 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Quelles sont les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deux soustractions dont la diffé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rence est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1?</w:t>
            </w:r>
            <w:r w:rsidR="00260877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Écrivez-les et dites-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</w:t>
            </w:r>
            <w:r w:rsidR="00260877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49E41BF" w14:textId="77777777" w:rsidR="00D35E51" w:rsidRPr="00104F87" w:rsidRDefault="006271C1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60877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write</w:t>
            </w:r>
            <w:proofErr w:type="spellEnd"/>
            <w:r w:rsidR="00260877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D35E5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5 – 4 </w:t>
            </w:r>
            <w:r w:rsidR="009F69A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= 1 et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D35E5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 = 5 – 4.”</w:t>
            </w:r>
          </w:p>
          <w:p w14:paraId="564D0FB5" w14:textId="77777777" w:rsidR="00D35E51" w:rsidRPr="00D84920" w:rsidRDefault="00D35E51" w:rsidP="002608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The teacher records these two number sentences on the whiteboard.</w:t>
            </w:r>
          </w:p>
          <w:p w14:paraId="65606BFE" w14:textId="77777777" w:rsidR="00D35E51" w:rsidRPr="00D84920" w:rsidRDefault="00D35E51" w:rsidP="0026087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The students record these two number sentences on their whiteboards. </w:t>
            </w:r>
          </w:p>
          <w:p w14:paraId="3F1BD5ED" w14:textId="77777777" w:rsidR="00D35E51" w:rsidRPr="00104F87" w:rsidRDefault="009F69A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35E5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5 – 4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est-il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même que</w:t>
            </w:r>
            <w:r w:rsidR="00D35E5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1?”</w:t>
            </w:r>
          </w:p>
          <w:p w14:paraId="29EAB918" w14:textId="77777777" w:rsidR="00D35E51" w:rsidRPr="00104F87" w:rsidRDefault="009F69A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“oui</w:t>
            </w:r>
            <w:r w:rsidR="00D35E5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2CCB98F3" w14:textId="77777777" w:rsidR="006271C1" w:rsidRPr="00104F87" w:rsidRDefault="000D1937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 = 5 – 4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veut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-il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dire la même chose que 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 – 4 = 1?”</w:t>
            </w:r>
          </w:p>
          <w:p w14:paraId="19B763D8" w14:textId="77777777" w:rsidR="006271C1" w:rsidRPr="00104F87" w:rsidRDefault="009F69A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“oui</w:t>
            </w:r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2B7E0679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Quelles sont les deux soustractions pour lesquelles la différence est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</w:t>
            </w:r>
            <w:r w:rsidRP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60877" w:rsidRP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E512C" w:rsidRP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-les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</w:t>
            </w:r>
            <w:r w:rsidR="001E512C" w:rsidRP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</w:t>
            </w:r>
            <w:r w:rsidR="001E512C" w:rsidRP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ites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-le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1E512C" w:rsidRP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</w:t>
            </w:r>
            <w:r w:rsidR="00260877" w:rsidRP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CCB21DB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60877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write</w:t>
            </w:r>
            <w:proofErr w:type="spellEnd"/>
            <w:r w:rsidR="00260877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9F69A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9F69A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 – 1 = 4 et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4 = 5 – 1.”</w:t>
            </w:r>
          </w:p>
          <w:p w14:paraId="37DE967E" w14:textId="77777777" w:rsidR="00260877" w:rsidRPr="00104F87" w:rsidRDefault="00260877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les</w:t>
            </w:r>
            <w:r w:rsidR="00047A25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soustraction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avec moi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14021A2" w14:textId="77777777" w:rsidR="00260877" w:rsidRPr="00104F87" w:rsidRDefault="009F69A8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 “5 – 1 = 4 et</w:t>
            </w:r>
            <w:r w:rsidR="00260877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4 = 5 – 1.”</w:t>
            </w:r>
          </w:p>
          <w:p w14:paraId="44573717" w14:textId="77777777" w:rsidR="006271C1" w:rsidRPr="00D84920" w:rsidRDefault="006271C1" w:rsidP="0026087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The teacher records these two number sentences on the whiteboard.</w:t>
            </w:r>
          </w:p>
          <w:p w14:paraId="60E95548" w14:textId="77777777" w:rsidR="006271C1" w:rsidRPr="00D84920" w:rsidRDefault="006271C1" w:rsidP="0026087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The students record these two number sentences on their whiteboards. </w:t>
            </w:r>
          </w:p>
          <w:p w14:paraId="72798285" w14:textId="77777777" w:rsidR="006271C1" w:rsidRPr="00104F87" w:rsidRDefault="001E512C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– 1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est-il le même que 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4?”</w:t>
            </w:r>
          </w:p>
          <w:p w14:paraId="3A912094" w14:textId="77777777" w:rsidR="006271C1" w:rsidRPr="00104F87" w:rsidRDefault="009F69A8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“oui</w:t>
            </w:r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6C9B95C5" w14:textId="77777777" w:rsidR="006271C1" w:rsidRPr="00104F87" w:rsidRDefault="00047A25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5 – 1 = 4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est-il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même que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= 5 – 1?”</w:t>
            </w:r>
          </w:p>
          <w:p w14:paraId="27CD95C3" w14:textId="77777777" w:rsidR="006271C1" w:rsidRPr="00D84920" w:rsidRDefault="009F69A8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say “oui</w:t>
            </w:r>
            <w:r w:rsidR="006271C1" w:rsidRPr="00D8492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14F72299" w14:textId="77777777" w:rsidR="006502DA" w:rsidRPr="00D84920" w:rsidRDefault="006502D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7F7095E" w14:textId="77777777" w:rsidR="008815DF" w:rsidRPr="00D8492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84920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AC575E" w:rsidRPr="00D84920"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  <w:r w:rsidR="00244C7D" w:rsidRPr="00D8492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D8492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B2F476C" w14:textId="77777777" w:rsidR="008815DF" w:rsidRPr="00D84920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D84920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2FD3BFC5" w14:textId="77777777" w:rsidR="008815DF" w:rsidRPr="00D84920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6970B19F" w14:textId="77777777" w:rsidR="006271C1" w:rsidRPr="00104F87" w:rsidRDefault="0081662C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la soustraction avec les nombres 4, 2, et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Mettez le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4 jetons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première cas</w:t>
            </w:r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35AFE6D" w14:textId="77777777" w:rsidR="006271C1" w:rsidRPr="00D84920" w:rsidRDefault="006271C1" w:rsidP="00D33E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The teacher will draw 4 counters in the first box on the whiteboard.</w:t>
            </w:r>
          </w:p>
          <w:p w14:paraId="74DF5105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Mettez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second</w:t>
            </w:r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cas</w:t>
            </w:r>
            <w:r w:rsidR="00A97B0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6341A36" w14:textId="77777777" w:rsidR="006271C1" w:rsidRPr="00D84920" w:rsidRDefault="006271C1" w:rsidP="00D33E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The teacher will draw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counter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in the second box on the whiteboard.  </w:t>
            </w:r>
          </w:p>
          <w:p w14:paraId="07DE6AF4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 de jetons en tout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Comptons-les ensemble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AB9C43D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EE1F74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1,2,3,4,5,</w:t>
            </w:r>
            <w:r w:rsidR="00C20F68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43AA61CE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6 e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n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tout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Quelles sont les soustractions </w:t>
            </w:r>
            <w:r w:rsidR="00D05A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vous pouvez faire avec</w:t>
            </w:r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D193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4 et 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Écrivez-le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votre ardoise et dites-le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partenaire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A76E93C" w14:textId="77777777" w:rsidR="006271C1" w:rsidRPr="00D84920" w:rsidRDefault="006271C1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EE1F74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write and 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say “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4 =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= 4,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F69A8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4, ou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4 =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EDE94FD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Quelles sont les deux soustractions dont la différence est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Entourez-les sur votre ardoise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C0680DA" w14:textId="77777777" w:rsidR="006271C1" w:rsidRPr="00104F87" w:rsidRDefault="00EE1F74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circle</w:t>
            </w:r>
            <w:proofErr w:type="spellEnd"/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C20F68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</w:t>
            </w:r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– 4 = </w:t>
            </w:r>
            <w:r w:rsidR="00C20F68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="009F69A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et</w:t>
            </w:r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C20F68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= </w:t>
            </w:r>
            <w:r w:rsidR="00C20F68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</w:t>
            </w:r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– 4.”</w:t>
            </w:r>
          </w:p>
          <w:p w14:paraId="208A2E52" w14:textId="77777777" w:rsidR="00EE1F74" w:rsidRPr="00104F87" w:rsidRDefault="00EE1F74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vos ardoises et montrez-moi</w:t>
            </w:r>
            <w:r w:rsidR="00D05A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</w:t>
            </w:r>
            <w:r w:rsidR="00D05A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s-le ensemble pendant que j’</w:t>
            </w:r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écris </w:t>
            </w:r>
            <w:r w:rsidR="00D05A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ces opérations </w:t>
            </w:r>
            <w:r w:rsidR="00795E1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 tableau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01FD4D4" w14:textId="77777777" w:rsidR="00EE1F74" w:rsidRPr="00104F87" w:rsidRDefault="009F69A8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 “6 – 4 = 2 et</w:t>
            </w:r>
            <w:r w:rsidR="00EE1F74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2 = 6 – 4.” </w:t>
            </w:r>
          </w:p>
          <w:p w14:paraId="1034CF71" w14:textId="77777777" w:rsidR="00EE1F74" w:rsidRPr="00D84920" w:rsidRDefault="006271C1" w:rsidP="006271C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The teacher records these two number sentences on the whiteboard.</w:t>
            </w:r>
          </w:p>
          <w:p w14:paraId="5506D06E" w14:textId="77777777" w:rsidR="006271C1" w:rsidRPr="00104F87" w:rsidRDefault="00D05A0F" w:rsidP="00EE1F74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– 4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est-il égal à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176F683" w14:textId="77777777" w:rsidR="006271C1" w:rsidRPr="00104F87" w:rsidRDefault="009F69A8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“oui</w:t>
            </w:r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4BDBBE4E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Comment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</w:t>
            </w:r>
            <w:r w:rsidR="00D05A0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savez-vous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8209173" w14:textId="77777777" w:rsidR="006271C1" w:rsidRPr="00D84920" w:rsidRDefault="006271C1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EE1F74" w:rsidRPr="00D84920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9F69A8" w:rsidRPr="00D84920">
              <w:rPr>
                <w:rFonts w:asciiTheme="majorHAnsi" w:hAnsiTheme="majorHAnsi" w:cstheme="majorHAnsi"/>
                <w:sz w:val="20"/>
                <w:szCs w:val="20"/>
              </w:rPr>
              <w:t>6 moins 4 égal</w:t>
            </w:r>
            <w:r w:rsidR="00EE1F74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2478C949" w14:textId="77777777" w:rsidR="006271C1" w:rsidRPr="00104F87" w:rsidRDefault="00886EFD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=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– 4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est-il </w:t>
            </w:r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même que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– 4 =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8CECD8F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yes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40B0D133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Quelles sont les deux soustractions dont la différence est</w:t>
            </w:r>
            <w:r w:rsidR="00473E4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4?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-les sur votre ardoise et Dites-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1E512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votre voisin (e)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A565ABB" w14:textId="77777777" w:rsidR="006271C1" w:rsidRPr="00D84920" w:rsidRDefault="006271C1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S:   will</w:t>
            </w:r>
            <w:r w:rsidR="00EE1F74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write and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say “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F69A8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= 4 et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4 =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C20F68" w:rsidRPr="00D849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DE3A388" w14:textId="77777777" w:rsidR="00EE1F74" w:rsidRPr="00104F87" w:rsidRDefault="00EE1F74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vos ardoises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bien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Aidez-moi à écrire les deux soustractions avec 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comme leur</w:t>
            </w:r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différence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1056BF3" w14:textId="77777777" w:rsidR="006271C1" w:rsidRPr="00D84920" w:rsidRDefault="006271C1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•The teacher records these two number sentences on the whiteboard.</w:t>
            </w:r>
          </w:p>
          <w:p w14:paraId="280B376C" w14:textId="77777777" w:rsidR="00EE1F74" w:rsidRPr="00D84920" w:rsidRDefault="00EE1F74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help the teacher write the two subtraction sentences.</w:t>
            </w:r>
          </w:p>
          <w:p w14:paraId="515A0486" w14:textId="77777777" w:rsidR="00EE1F74" w:rsidRPr="00104F87" w:rsidRDefault="00EE1F74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Aidez-moi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à </w:t>
            </w:r>
            <w:r w:rsidR="00473E4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lire les opérations.  “6 – 2 = 4 et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= 6 – 2.”</w:t>
            </w:r>
          </w:p>
          <w:p w14:paraId="056C5DCD" w14:textId="77777777" w:rsidR="006271C1" w:rsidRPr="00104F87" w:rsidRDefault="00473E40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–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est-ce le même que 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4?”</w:t>
            </w:r>
          </w:p>
          <w:p w14:paraId="29574223" w14:textId="77777777" w:rsidR="006271C1" w:rsidRPr="00104F87" w:rsidRDefault="009F69A8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“oui</w:t>
            </w:r>
            <w:r w:rsidR="006271C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13910931" w14:textId="77777777" w:rsidR="006271C1" w:rsidRPr="00104F87" w:rsidRDefault="00473E40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le savez-vous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E1A536D" w14:textId="77777777" w:rsidR="006271C1" w:rsidRPr="00104F87" w:rsidRDefault="006271C1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EE1F74" w:rsidRPr="00D84920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9F69A8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6 moins 2 égal 4.  </w:t>
            </w:r>
            <w:r w:rsidR="009F69A8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 égal</w:t>
            </w:r>
            <w:r w:rsidR="00EE1F74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4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12FF4009" w14:textId="77777777" w:rsidR="006271C1" w:rsidRPr="00104F87" w:rsidRDefault="00473E40" w:rsidP="006271C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–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= 4 </w:t>
            </w:r>
            <w:r w:rsidR="00DC2F0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-il</w:t>
            </w:r>
            <w:r w:rsidR="00DC2F0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même que 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4 =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– </w:t>
            </w:r>
            <w:r w:rsidR="00C20F6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6271C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5485F07" w14:textId="77777777" w:rsidR="006271C1" w:rsidRPr="00D84920" w:rsidRDefault="009F69A8" w:rsidP="006271C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will say “oui</w:t>
            </w:r>
            <w:r w:rsidR="006271C1" w:rsidRPr="00D8492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24726D81" w14:textId="77777777" w:rsidR="000D6232" w:rsidRPr="00D84920" w:rsidRDefault="000D6232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DFBF29" w14:textId="77777777" w:rsidR="008815DF" w:rsidRPr="00D84920" w:rsidRDefault="00260877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</w:t>
            </w:r>
            <w:r w:rsidR="008815DF" w:rsidRPr="00D8492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Do</w:t>
            </w:r>
            <w:r w:rsidRPr="00D8492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es</w:t>
            </w:r>
            <w:r w:rsidR="008815DF" w:rsidRPr="00D8492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with Teacher:</w:t>
            </w:r>
          </w:p>
          <w:p w14:paraId="26B564CF" w14:textId="77777777" w:rsidR="00C82E66" w:rsidRPr="00104F87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C2F0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(e)</w:t>
            </w:r>
            <w:r w:rsidR="00DC2F0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élève pour m’aider</w:t>
            </w:r>
            <w:r w:rsidR="007D6C6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7E915AB" w14:textId="77777777" w:rsidR="007D6C60" w:rsidRPr="00D84920" w:rsidRDefault="007D6C60" w:rsidP="00EE1F7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Pick </w:t>
            </w:r>
            <w:r w:rsidR="000C07A0" w:rsidRPr="00D849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D84920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63F10B00" w14:textId="77777777" w:rsidR="00B35455" w:rsidRPr="00104F87" w:rsidRDefault="007D6C60" w:rsidP="00B35455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C2F0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Voyons</w:t>
            </w:r>
            <w:r w:rsidR="00DC2F0D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 autre problème</w:t>
            </w:r>
            <w:r w:rsidR="00B35455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Utilisons cette fois les nomb</w:t>
            </w:r>
            <w:r w:rsidR="00B35455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3, 4, et</w:t>
            </w:r>
            <w:r w:rsidR="00B35455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7. 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mettre </w:t>
            </w:r>
            <w:r w:rsidR="00696BD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B35455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première cas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B35455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13FDC96" w14:textId="77777777" w:rsidR="00B35455" w:rsidRPr="00D84920" w:rsidRDefault="00B35455" w:rsidP="00EE1F7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The teacher will draw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counters in the first box on the whiteboard.</w:t>
            </w:r>
          </w:p>
          <w:p w14:paraId="79FE3B4F" w14:textId="77777777" w:rsidR="00B35455" w:rsidRPr="00104F87" w:rsidRDefault="00B35455" w:rsidP="00B3545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mettre </w:t>
            </w:r>
            <w:r w:rsidR="00696BD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jetons 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s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econd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cas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9363738" w14:textId="77777777" w:rsidR="00B35455" w:rsidRPr="00D84920" w:rsidRDefault="00B35455" w:rsidP="00EE1F7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The teacher will draw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counters in the second box on the whiteboard.  </w:t>
            </w:r>
          </w:p>
          <w:p w14:paraId="1FF11A04" w14:textId="77777777" w:rsidR="00B35455" w:rsidRPr="00104F87" w:rsidRDefault="00B35455" w:rsidP="00B3545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avons-nous en tout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Com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tez avec moi</w:t>
            </w:r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1</w:t>
            </w:r>
            <w:proofErr w:type="gramStart"/>
            <w:r w:rsidR="00EE1F7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,2,3,4,5,6,7</w:t>
            </w:r>
            <w:proofErr w:type="gramEnd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F7FC78B" w14:textId="77777777" w:rsidR="00B35455" w:rsidRPr="00104F87" w:rsidRDefault="00B35455" w:rsidP="00B35455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696BD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64171342" w14:textId="77777777" w:rsidR="00696BD1" w:rsidRPr="00104F87" w:rsidRDefault="00696BD1" w:rsidP="00B3545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remplissez les cases vides pour les quatre soustractions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 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pouvez faire avec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4,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lirons ensemble pendant que vous les écrivez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44ABD3E" w14:textId="77777777" w:rsidR="00B35455" w:rsidRPr="00D84920" w:rsidRDefault="00B35455" w:rsidP="00B3545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9C4B81" w:rsidRPr="00D84920">
              <w:rPr>
                <w:rFonts w:asciiTheme="majorHAnsi" w:hAnsiTheme="majorHAnsi" w:cstheme="majorHAnsi"/>
                <w:sz w:val="20"/>
                <w:szCs w:val="20"/>
              </w:rPr>
              <w:t>write and say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4 =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= 4,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9F69A8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4, ou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4 =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224ACD71" w14:textId="77777777" w:rsidR="00696BD1" w:rsidRPr="00D84920" w:rsidRDefault="00696BD1" w:rsidP="009C4B8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The student volunteer will write these four subtraction sentences on the whiteboard.</w:t>
            </w:r>
          </w:p>
          <w:p w14:paraId="2AB81A54" w14:textId="77777777" w:rsidR="00B35455" w:rsidRPr="00104F87" w:rsidRDefault="00B35455" w:rsidP="00B3545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les deux soustractions avec la même diffé</w:t>
            </w:r>
            <w:r w:rsidR="007B79B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rence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3D6DDC8" w14:textId="77777777" w:rsidR="00B35455" w:rsidRPr="00D84920" w:rsidRDefault="00B35455" w:rsidP="00B3545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S:   will say “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7 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– 4 =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F69A8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et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– 4</w:t>
            </w:r>
            <w:r w:rsidR="009F69A8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or 7 – 3 = 4 et</w:t>
            </w:r>
            <w:r w:rsidR="007B79B0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4 = 7 - 3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507369F" w14:textId="77777777" w:rsidR="009C4B81" w:rsidRPr="00D84920" w:rsidRDefault="00B35455" w:rsidP="009C4B8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student volunteer </w:t>
            </w:r>
            <w:r w:rsidR="007B79B0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will circle </w:t>
            </w:r>
            <w:r w:rsidR="00696BD1" w:rsidRPr="00D84920">
              <w:rPr>
                <w:rFonts w:asciiTheme="majorHAnsi" w:hAnsiTheme="majorHAnsi" w:cstheme="majorHAnsi"/>
                <w:sz w:val="20"/>
                <w:szCs w:val="20"/>
              </w:rPr>
              <w:t>two subtraction sentences on the whiteboard</w:t>
            </w:r>
            <w:r w:rsidR="007B79B0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with the same difference.</w:t>
            </w:r>
          </w:p>
          <w:p w14:paraId="50C73A11" w14:textId="77777777" w:rsidR="00A05486" w:rsidRPr="00104F87" w:rsidRDefault="00CA0283" w:rsidP="009C4B81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  <w:p w14:paraId="060B82E2" w14:textId="77777777" w:rsidR="008815DF" w:rsidRPr="00104F87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02A8D060" w14:textId="77777777" w:rsidR="008815DF" w:rsidRPr="00104F87" w:rsidRDefault="00425DC7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2</w:t>
            </w:r>
            <w:r w:rsidR="008815DF" w:rsidRPr="00104F87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104F87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="008815DF" w:rsidRPr="00104F87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214EB62A" w14:textId="77777777" w:rsidR="00E540B6" w:rsidRPr="00104F87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5D17D8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venir m’aider.  Levez votre main si vous voulez m’aider</w:t>
            </w:r>
            <w:r w:rsidR="007D6C6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3AF2114" w14:textId="77777777" w:rsidR="007D6C60" w:rsidRPr="00104F87" w:rsidRDefault="007D6C60" w:rsidP="009C4B8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Teacher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choose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9412B8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5094F978" w14:textId="77777777" w:rsidR="009C4B81" w:rsidRPr="00104F87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D17D8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allez démontrer cette activité aujourd’hu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</w:t>
            </w:r>
            <w:r w:rsidR="0050585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utiliser les nomb</w:t>
            </w:r>
            <w:r w:rsidR="007B79B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2, 6, et</w:t>
            </w:r>
            <w:r w:rsidR="007B79B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8.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E335E6F" w14:textId="77777777" w:rsidR="00161FDE" w:rsidRPr="00104F87" w:rsidRDefault="009C4B81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161FD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dessinera quelques jetons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première cas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et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quelques jetons sur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deuxième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cas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161FD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6513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161FD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</w:t>
            </w:r>
            <w:r w:rsidR="00583B8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11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écrira quatre soustractions. Ensuite l</w:t>
            </w:r>
            <w:r w:rsidR="005D17D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’élève</w:t>
            </w:r>
            <w:r w:rsidR="007B79B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711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 les deux soustractions avec la même différence</w:t>
            </w:r>
            <w:r w:rsidR="007B79B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7B5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Et puis</w:t>
            </w:r>
            <w:r w:rsidR="00711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le lirez</w:t>
            </w:r>
            <w:r w:rsidR="00711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ensemble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61FD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3BAD378" w14:textId="77777777" w:rsidR="0050585F" w:rsidRPr="00D84920" w:rsidRDefault="009C4B81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3664EB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#1 </w:t>
            </w:r>
            <w:r w:rsidR="00BE6A75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draws </w:t>
            </w:r>
            <w:r w:rsidR="007B79B0" w:rsidRPr="00D84920">
              <w:rPr>
                <w:rFonts w:asciiTheme="majorHAnsi" w:hAnsiTheme="majorHAnsi" w:cstheme="majorHAnsi"/>
                <w:sz w:val="20"/>
                <w:szCs w:val="20"/>
              </w:rPr>
              <w:t>2 counters in one box and 6 counters in the second</w:t>
            </w:r>
            <w:r w:rsidR="00BE6A75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boxes</w:t>
            </w:r>
            <w:r w:rsidR="00BF60E3" w:rsidRPr="00D849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14F61EA" w14:textId="77777777" w:rsidR="0050585F" w:rsidRPr="00D84920" w:rsidRDefault="009C4B81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50585F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#2 will </w:t>
            </w:r>
            <w:r w:rsidR="00BE6A75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write </w:t>
            </w:r>
            <w:r w:rsidR="007B79B0" w:rsidRPr="00D84920">
              <w:rPr>
                <w:rFonts w:asciiTheme="majorHAnsi" w:hAnsiTheme="majorHAnsi" w:cstheme="majorHAnsi"/>
                <w:sz w:val="20"/>
                <w:szCs w:val="20"/>
              </w:rPr>
              <w:t>will write four subtraction number sentences. Student #2 will then circle two subtraction sentences with the same difference.</w:t>
            </w:r>
          </w:p>
          <w:p w14:paraId="5D6BEDC7" w14:textId="77777777" w:rsidR="007B79B0" w:rsidRPr="00104F87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C7B5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Ensuite, vous changez de rôle.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C7B5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de votre aide. Vous deux vous pouvez retourner à vos places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B79B0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08DC5BC" w14:textId="77777777" w:rsidR="007B79B0" w:rsidRPr="00104F87" w:rsidRDefault="007B79B0" w:rsidP="009C4B8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The teacher will write the following number combination on th</w:t>
            </w:r>
            <w:r w:rsidR="00AC575E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e whiteboard:  2, 3, and 5; 1, </w:t>
            </w: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3 and 4; 1, 2, and 3; 1, 5, and 6;</w:t>
            </w:r>
            <w:r w:rsidR="00AC575E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2, 5, and 7.</w:t>
            </w:r>
            <w:r w:rsidR="009C4B81"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Underneath</w:t>
            </w:r>
            <w:proofErr w:type="spellEnd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each</w:t>
            </w:r>
            <w:proofErr w:type="spellEnd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write</w:t>
            </w:r>
            <w:proofErr w:type="spellEnd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the 4 </w:t>
            </w:r>
            <w:proofErr w:type="spellStart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blank</w:t>
            </w:r>
            <w:proofErr w:type="spellEnd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subtractions</w:t>
            </w:r>
            <w:proofErr w:type="spellEnd"/>
            <w:r w:rsidR="009C4B81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sentences.</w:t>
            </w:r>
          </w:p>
          <w:p w14:paraId="29E78574" w14:textId="77777777" w:rsidR="00EE1F74" w:rsidRPr="00104F87" w:rsidRDefault="00EE1F74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31F789E9" w14:textId="77777777" w:rsidR="00EE1F74" w:rsidRPr="00104F87" w:rsidRDefault="00EE1F74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00727029" w14:textId="77777777" w:rsidR="00E17414" w:rsidRPr="001B75D0" w:rsidRDefault="00AC575E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C7B5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8C7B5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aintenant vous savez tous faire cette activité. </w:t>
            </w:r>
            <w:r w:rsidR="008C7B5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deux.  Quand je vous appell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rangez vos affaires et trouvez</w:t>
            </w:r>
            <w:r w:rsidR="008C7B5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une place pour vous mettre avec votre partenaire.  Vous aurez 5 minutes pour faire cette activité avec votre </w:t>
            </w:r>
            <w:r w:rsidR="008C7B50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partenaire</w:t>
            </w:r>
            <w:r w:rsidR="003664EB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E17414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 cette activité vous pouvez utiliser n’importe quelle combinaison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 </w:t>
            </w:r>
            <w:r w:rsidR="00E17414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avons écris au tableau.</w:t>
            </w:r>
            <w:r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4145976E" w14:textId="77777777" w:rsidR="006E78CD" w:rsidRPr="00104F87" w:rsidRDefault="001B75D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Jouez à tour de</w:t>
            </w:r>
            <w:r w:rsidR="00E17414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rôle</w:t>
            </w:r>
            <w:r w:rsidR="00BF60E3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s, </w:t>
            </w:r>
            <w:r w:rsidR="00E17414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ayez chacun l’occasion d’écrire et d’entourer les soustractions</w:t>
            </w:r>
            <w:r w:rsidR="00BF60E3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uand je frappe mes mains je voudrai</w:t>
            </w:r>
            <w:r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avoir votre attention sur moi</w:t>
            </w:r>
            <w:r w:rsidR="006E78CD" w:rsidRPr="001B75D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5CF3C31" w14:textId="77777777" w:rsidR="009C4B81" w:rsidRPr="00104F87" w:rsidRDefault="001B75D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le tableau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pouvez faire 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 combina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isons avec les nombres.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écrirez 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 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stractions pour tous.</w:t>
            </w:r>
            <w:r w:rsidR="009C4B81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A44F1F4" w14:textId="77777777" w:rsidR="006E78CD" w:rsidRPr="00D84920" w:rsidRDefault="006E78CD" w:rsidP="00EE1F7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 xml:space="preserve">As the teacher calls on the students they </w:t>
            </w:r>
            <w:r w:rsidR="00161FDE" w:rsidRPr="00D84920">
              <w:rPr>
                <w:rFonts w:asciiTheme="majorHAnsi" w:hAnsiTheme="majorHAnsi" w:cstheme="majorHAnsi"/>
                <w:sz w:val="20"/>
                <w:szCs w:val="20"/>
              </w:rPr>
              <w:t>find a place in the classroom to work with their partner</w:t>
            </w:r>
            <w:r w:rsidR="003664EB" w:rsidRPr="00D849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202E26C" w14:textId="77777777" w:rsidR="006E78CD" w:rsidRPr="00D84920" w:rsidRDefault="006E78CD" w:rsidP="00EE1F7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t>Teacher will walk around the classroom as the students do the activity and make sure they are on task.</w:t>
            </w:r>
          </w:p>
          <w:p w14:paraId="23B53FB3" w14:textId="77777777" w:rsidR="006E78CD" w:rsidRPr="00104F87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D84920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</w:t>
            </w:r>
            <w:r w:rsidR="0083188C" w:rsidRPr="00D8492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 attention.)  </w:t>
            </w:r>
            <w:r w:rsidR="0083188C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B75D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aller vous asseoir sur le tapis. 10,9,8,7,6,5,4,3,2,1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Bien, vous y êtes tous arrivé</w:t>
            </w:r>
            <w:r w:rsidR="001B75D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à le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1B75D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faire</w:t>
            </w:r>
            <w:r w:rsidR="0083188C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B59702B" w14:textId="77777777" w:rsidR="008815DF" w:rsidRPr="00104F87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31312007" w14:textId="77777777" w:rsidR="008815DF" w:rsidRPr="00104F87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Independent Practice: (</w:t>
            </w:r>
            <w:r w:rsidR="0075541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6B1A2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64650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44A67081" w14:textId="77777777" w:rsidR="0083188C" w:rsidRPr="00104F87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c’est à vous de </w:t>
            </w:r>
            <w:r w:rsidR="001B75D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faire seul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(e)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cette activité</w:t>
            </w:r>
            <w:r w:rsidR="001B75D0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Vous allez chacun avoir une feuille de travail.  Faisons ensemble le premier problème</w:t>
            </w:r>
            <w:r w:rsidR="0083188C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036D509" w14:textId="77777777" w:rsidR="0083188C" w:rsidRPr="00D84920" w:rsidRDefault="0083188C" w:rsidP="009C4B8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49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Pass out guided practice page </w:t>
            </w:r>
            <w:r w:rsidR="0075541E" w:rsidRPr="00D8492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AC575E" w:rsidRPr="00D8492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75541E" w:rsidRPr="00D84920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AC575E" w:rsidRPr="00D84920">
              <w:rPr>
                <w:rFonts w:asciiTheme="majorHAnsi" w:hAnsiTheme="majorHAnsi" w:cstheme="majorHAnsi"/>
                <w:sz w:val="20"/>
                <w:szCs w:val="20"/>
              </w:rPr>
              <w:t>79</w:t>
            </w:r>
            <w:r w:rsidRPr="00D8492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1297A1C0" w14:textId="77777777" w:rsidR="003664EB" w:rsidRPr="00104F87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3664EB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l’opération correcte</w:t>
            </w:r>
            <w:r w:rsidR="003664EB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E24F04E" w14:textId="77777777" w:rsidR="003664EB" w:rsidRPr="00104F87" w:rsidRDefault="003664EB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75541E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</w:t>
            </w:r>
            <w:r w:rsidR="00AC575E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 = 6 - 2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4A23CAF5" w14:textId="77777777" w:rsidR="00D04D18" w:rsidRPr="00104F87" w:rsidRDefault="00AC575E" w:rsidP="00D04D18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l’opération correcte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n’est pas correcte</w:t>
            </w:r>
            <w:r w:rsidR="00D04D18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A2E050D" w14:textId="77777777" w:rsidR="00D04D18" w:rsidRPr="00104F87" w:rsidRDefault="00D04D18" w:rsidP="00D04D18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AC575E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 – 6 = 2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32849AB7" w14:textId="77777777" w:rsidR="0013062C" w:rsidRPr="00104F87" w:rsidRDefault="0013062C" w:rsidP="00130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176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Rayez l’opération fausse</w:t>
            </w:r>
            <w:r w:rsidR="00AC575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C176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</w:t>
            </w:r>
            <w:r w:rsidR="00166D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est l’opération correcte </w:t>
            </w:r>
            <w:r w:rsidR="004C176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le modèle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43033E7" w14:textId="77777777" w:rsidR="0013062C" w:rsidRPr="00104F87" w:rsidRDefault="0013062C" w:rsidP="00130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AC575E"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 – 2 = 4”.</w:t>
            </w:r>
          </w:p>
          <w:p w14:paraId="6843DB17" w14:textId="77777777" w:rsidR="00C40ABD" w:rsidRPr="00104F87" w:rsidRDefault="0013062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66DA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 l’opération sur les lignes</w:t>
            </w:r>
            <w:r w:rsidR="00AC575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592B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à vous de faire seul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(e)</w:t>
            </w:r>
            <w:r w:rsidR="00592B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les problè</w:t>
            </w:r>
            <w:r w:rsidR="0075541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592B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75541E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#2, 3, 4,</w:t>
            </w:r>
            <w:r w:rsidR="00592B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</w:t>
            </w:r>
            <w:r w:rsidR="00C40AB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92B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4650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="00592B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minutes, </w:t>
            </w:r>
            <w:r w:rsidR="006711C2" w:rsidRPr="002A255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mes mains retournez sur le tapis</w:t>
            </w:r>
            <w:r w:rsidR="0064650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E38E7B6" w14:textId="77777777" w:rsidR="0064650F" w:rsidRPr="000E13FE" w:rsidRDefault="0064650F" w:rsidP="009C4B8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Students will get to work </w:t>
            </w:r>
            <w:r w:rsidR="00C40ABD"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75541E" w:rsidRPr="000E13FE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67FCD" w:rsidRPr="000E13FE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40ABD" w:rsidRPr="000E13F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5541E" w:rsidRPr="000E13FE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67FCD" w:rsidRPr="000E13FE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0E13FE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381DE93D" w14:textId="77777777" w:rsidR="0064650F" w:rsidRPr="000E13FE" w:rsidRDefault="0064650F" w:rsidP="009C4B8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13FE">
              <w:rPr>
                <w:rFonts w:asciiTheme="majorHAnsi" w:hAnsiTheme="majorHAnsi" w:cstheme="majorHAnsi"/>
                <w:sz w:val="20"/>
                <w:szCs w:val="20"/>
              </w:rPr>
              <w:t>Teacher claps</w:t>
            </w:r>
            <w:r w:rsidR="00244C7D"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0E13FE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0E13FE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567FCD" w:rsidRPr="000E13FE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3062C"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567FCD" w:rsidRPr="000E13FE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3062C"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, and </w:t>
            </w:r>
            <w:r w:rsidR="00567FCD" w:rsidRPr="000E13FE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804F2"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0E13FE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E89A4DF" w14:textId="77777777" w:rsidR="008815DF" w:rsidRPr="000E13FE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86E571" w14:textId="77777777" w:rsidR="008815DF" w:rsidRPr="000E13FE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13FE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AC575E" w:rsidRPr="000E13FE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0E13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0E13FE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1F1CDF38" w14:textId="77777777" w:rsidR="004251CC" w:rsidRPr="000E13FE" w:rsidRDefault="0064650F" w:rsidP="009C4B8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13FE">
              <w:rPr>
                <w:rFonts w:asciiTheme="majorHAnsi" w:hAnsiTheme="majorHAnsi" w:cstheme="majorHAnsi"/>
                <w:sz w:val="20"/>
                <w:szCs w:val="20"/>
              </w:rPr>
              <w:t>Collect the papers and bring the class together on the floor.</w:t>
            </w:r>
          </w:p>
          <w:p w14:paraId="31AC1F8B" w14:textId="77777777" w:rsidR="00567FCD" w:rsidRPr="00104F87" w:rsidRDefault="0013062C" w:rsidP="00567F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Voyons la </w:t>
            </w:r>
            <w:r w:rsidR="0064650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question </w:t>
            </w:r>
            <w:r w:rsidR="00391EA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la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page 7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9</w:t>
            </w:r>
            <w:r w:rsidR="0064650F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Quelle 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l’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opération correcte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342D3D1" w14:textId="77777777" w:rsidR="00567FCD" w:rsidRPr="00104F87" w:rsidRDefault="00567FCD" w:rsidP="00567FC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“3 = 8 - 5”.</w:t>
            </w:r>
          </w:p>
          <w:p w14:paraId="25C4B4DF" w14:textId="77777777" w:rsidR="00567FCD" w:rsidRPr="00104F87" w:rsidRDefault="00567FCD" w:rsidP="00567FC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la réponse</w:t>
            </w:r>
            <w:r w:rsidR="00886EF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correcte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n’est pas correcte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65B8E7B" w14:textId="77777777" w:rsidR="00567FCD" w:rsidRPr="00104F87" w:rsidRDefault="00567FCD" w:rsidP="00567FCD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 – 8 = 3”.</w:t>
            </w:r>
          </w:p>
          <w:p w14:paraId="0175B265" w14:textId="77777777" w:rsidR="00567FCD" w:rsidRPr="00104F87" w:rsidRDefault="00567FCD" w:rsidP="00567FC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9F69A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Barrez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l’opération fausse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autre opération est correcte à propos du modèle</w:t>
            </w: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B497887" w14:textId="77777777" w:rsidR="00567FCD" w:rsidRPr="00104F87" w:rsidRDefault="00567FCD" w:rsidP="00567FC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“5 </w:t>
            </w:r>
            <w:r w:rsidR="000E13F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=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8 </w:t>
            </w:r>
            <w:r w:rsidR="000E13F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-</w:t>
            </w:r>
            <w:r w:rsidRPr="00104F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3”.</w:t>
            </w:r>
          </w:p>
          <w:p w14:paraId="6CA1907C" w14:textId="77777777" w:rsidR="004251CC" w:rsidRPr="00104F87" w:rsidRDefault="0013062C" w:rsidP="000E13FE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devrez avoir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</w:t>
            </w:r>
            <w:r w:rsidR="000E13F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=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 </w:t>
            </w:r>
            <w:r w:rsidR="000E13F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-3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</w:t>
            </w:r>
            <w:r w:rsidR="000E13F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les lignes</w:t>
            </w:r>
            <w:r w:rsidR="00567FCD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711C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="00920044" w:rsidRPr="00104F8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104F87" w14:paraId="17EE3D31" w14:textId="77777777" w:rsidTr="0015683C">
        <w:tc>
          <w:tcPr>
            <w:tcW w:w="10890" w:type="dxa"/>
            <w:gridSpan w:val="5"/>
            <w:shd w:val="clear" w:color="auto" w:fill="F2DBDB" w:themeFill="accent2" w:themeFillTint="33"/>
          </w:tcPr>
          <w:p w14:paraId="23809C05" w14:textId="77777777" w:rsidR="004251CC" w:rsidRPr="00104F87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104F87" w14:paraId="1C998823" w14:textId="77777777" w:rsidTr="0015683C">
        <w:tc>
          <w:tcPr>
            <w:tcW w:w="10890" w:type="dxa"/>
            <w:gridSpan w:val="5"/>
          </w:tcPr>
          <w:p w14:paraId="29AE3E52" w14:textId="77777777" w:rsidR="004251CC" w:rsidRPr="00104F87" w:rsidRDefault="00B171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104F8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490870F8" w14:textId="77777777" w:rsidR="0003446E" w:rsidRPr="00104F87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104F87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A5002"/>
    <w:multiLevelType w:val="hybridMultilevel"/>
    <w:tmpl w:val="C1881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7072A0"/>
    <w:multiLevelType w:val="hybridMultilevel"/>
    <w:tmpl w:val="906AC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B5A86"/>
    <w:multiLevelType w:val="hybridMultilevel"/>
    <w:tmpl w:val="194E2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14BF2"/>
    <w:multiLevelType w:val="hybridMultilevel"/>
    <w:tmpl w:val="A92CA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7C3F5F"/>
    <w:multiLevelType w:val="hybridMultilevel"/>
    <w:tmpl w:val="BB52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A9546F"/>
    <w:multiLevelType w:val="hybridMultilevel"/>
    <w:tmpl w:val="BD78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20B68"/>
    <w:rsid w:val="0003446E"/>
    <w:rsid w:val="0003646A"/>
    <w:rsid w:val="00047A25"/>
    <w:rsid w:val="000656D3"/>
    <w:rsid w:val="000804F2"/>
    <w:rsid w:val="00084FA7"/>
    <w:rsid w:val="00086676"/>
    <w:rsid w:val="000913F8"/>
    <w:rsid w:val="000935D8"/>
    <w:rsid w:val="000A339A"/>
    <w:rsid w:val="000A5098"/>
    <w:rsid w:val="000C07A0"/>
    <w:rsid w:val="000D1937"/>
    <w:rsid w:val="000D6232"/>
    <w:rsid w:val="000E13FE"/>
    <w:rsid w:val="00101740"/>
    <w:rsid w:val="00104F87"/>
    <w:rsid w:val="00114F06"/>
    <w:rsid w:val="00125758"/>
    <w:rsid w:val="0013062C"/>
    <w:rsid w:val="0015683C"/>
    <w:rsid w:val="00161FDE"/>
    <w:rsid w:val="00166DA9"/>
    <w:rsid w:val="001802DC"/>
    <w:rsid w:val="0019391A"/>
    <w:rsid w:val="001B1D95"/>
    <w:rsid w:val="001B75D0"/>
    <w:rsid w:val="001C521B"/>
    <w:rsid w:val="001E4F0F"/>
    <w:rsid w:val="001E512C"/>
    <w:rsid w:val="00214D53"/>
    <w:rsid w:val="00244C7D"/>
    <w:rsid w:val="00260877"/>
    <w:rsid w:val="00276D89"/>
    <w:rsid w:val="00277EDE"/>
    <w:rsid w:val="0029456D"/>
    <w:rsid w:val="002C19BC"/>
    <w:rsid w:val="00321AFA"/>
    <w:rsid w:val="0033297E"/>
    <w:rsid w:val="003664EB"/>
    <w:rsid w:val="00366603"/>
    <w:rsid w:val="00373FAF"/>
    <w:rsid w:val="00391EAF"/>
    <w:rsid w:val="003F2220"/>
    <w:rsid w:val="003F25DA"/>
    <w:rsid w:val="00407268"/>
    <w:rsid w:val="00422849"/>
    <w:rsid w:val="004251CC"/>
    <w:rsid w:val="00425DC7"/>
    <w:rsid w:val="00453FEE"/>
    <w:rsid w:val="0046498F"/>
    <w:rsid w:val="00473E40"/>
    <w:rsid w:val="00480582"/>
    <w:rsid w:val="004C096A"/>
    <w:rsid w:val="004C176D"/>
    <w:rsid w:val="0050585F"/>
    <w:rsid w:val="005127B1"/>
    <w:rsid w:val="005269B9"/>
    <w:rsid w:val="00553719"/>
    <w:rsid w:val="005626CF"/>
    <w:rsid w:val="00567FCD"/>
    <w:rsid w:val="00583B8F"/>
    <w:rsid w:val="005858D5"/>
    <w:rsid w:val="00592B11"/>
    <w:rsid w:val="005953A9"/>
    <w:rsid w:val="005C3F1F"/>
    <w:rsid w:val="005D17D8"/>
    <w:rsid w:val="005E5263"/>
    <w:rsid w:val="00612D48"/>
    <w:rsid w:val="006271C1"/>
    <w:rsid w:val="00642AD8"/>
    <w:rsid w:val="0064357F"/>
    <w:rsid w:val="0064650F"/>
    <w:rsid w:val="006502DA"/>
    <w:rsid w:val="00665F4D"/>
    <w:rsid w:val="006711C2"/>
    <w:rsid w:val="00696BD1"/>
    <w:rsid w:val="006B0C7D"/>
    <w:rsid w:val="006B1A28"/>
    <w:rsid w:val="006C2FCC"/>
    <w:rsid w:val="006E78CD"/>
    <w:rsid w:val="006F27C9"/>
    <w:rsid w:val="007101E1"/>
    <w:rsid w:val="0071143A"/>
    <w:rsid w:val="00713B9F"/>
    <w:rsid w:val="0075541E"/>
    <w:rsid w:val="00795E1B"/>
    <w:rsid w:val="007B79B0"/>
    <w:rsid w:val="007D6C60"/>
    <w:rsid w:val="007E00F7"/>
    <w:rsid w:val="00807BCB"/>
    <w:rsid w:val="0081662C"/>
    <w:rsid w:val="00824069"/>
    <w:rsid w:val="0083188C"/>
    <w:rsid w:val="00842848"/>
    <w:rsid w:val="00853196"/>
    <w:rsid w:val="008714A3"/>
    <w:rsid w:val="00871761"/>
    <w:rsid w:val="00872473"/>
    <w:rsid w:val="00873C3D"/>
    <w:rsid w:val="008815DF"/>
    <w:rsid w:val="00886EFD"/>
    <w:rsid w:val="00891A19"/>
    <w:rsid w:val="00897285"/>
    <w:rsid w:val="008C39FC"/>
    <w:rsid w:val="008C7B50"/>
    <w:rsid w:val="00920044"/>
    <w:rsid w:val="00922FFA"/>
    <w:rsid w:val="009412B8"/>
    <w:rsid w:val="00943E3C"/>
    <w:rsid w:val="009643F8"/>
    <w:rsid w:val="00992593"/>
    <w:rsid w:val="009A0194"/>
    <w:rsid w:val="009C4B81"/>
    <w:rsid w:val="009F3572"/>
    <w:rsid w:val="009F69A8"/>
    <w:rsid w:val="00A05486"/>
    <w:rsid w:val="00A20107"/>
    <w:rsid w:val="00A33D1C"/>
    <w:rsid w:val="00A50529"/>
    <w:rsid w:val="00A62183"/>
    <w:rsid w:val="00A97B0A"/>
    <w:rsid w:val="00AC3CEA"/>
    <w:rsid w:val="00AC575E"/>
    <w:rsid w:val="00B029B1"/>
    <w:rsid w:val="00B049C7"/>
    <w:rsid w:val="00B1715A"/>
    <w:rsid w:val="00B245E8"/>
    <w:rsid w:val="00B35455"/>
    <w:rsid w:val="00B604E0"/>
    <w:rsid w:val="00B81B67"/>
    <w:rsid w:val="00B82F59"/>
    <w:rsid w:val="00BB5916"/>
    <w:rsid w:val="00BC46F9"/>
    <w:rsid w:val="00BD4B6B"/>
    <w:rsid w:val="00BE1389"/>
    <w:rsid w:val="00BE6A75"/>
    <w:rsid w:val="00BF60E3"/>
    <w:rsid w:val="00C14043"/>
    <w:rsid w:val="00C20F68"/>
    <w:rsid w:val="00C40ABD"/>
    <w:rsid w:val="00C62B42"/>
    <w:rsid w:val="00C62BBF"/>
    <w:rsid w:val="00C6350E"/>
    <w:rsid w:val="00C65134"/>
    <w:rsid w:val="00C80861"/>
    <w:rsid w:val="00C82E66"/>
    <w:rsid w:val="00C8466E"/>
    <w:rsid w:val="00CA0283"/>
    <w:rsid w:val="00CA64B6"/>
    <w:rsid w:val="00CC4B1E"/>
    <w:rsid w:val="00CD5941"/>
    <w:rsid w:val="00CE6606"/>
    <w:rsid w:val="00D04D18"/>
    <w:rsid w:val="00D05A0F"/>
    <w:rsid w:val="00D25446"/>
    <w:rsid w:val="00D33E24"/>
    <w:rsid w:val="00D35E51"/>
    <w:rsid w:val="00D43BA0"/>
    <w:rsid w:val="00D84920"/>
    <w:rsid w:val="00DB3DD0"/>
    <w:rsid w:val="00DC2F0D"/>
    <w:rsid w:val="00DF4511"/>
    <w:rsid w:val="00E17414"/>
    <w:rsid w:val="00E540B6"/>
    <w:rsid w:val="00E95B2F"/>
    <w:rsid w:val="00EA7C1C"/>
    <w:rsid w:val="00EE1453"/>
    <w:rsid w:val="00EE1F74"/>
    <w:rsid w:val="00EE4845"/>
    <w:rsid w:val="00EF2D88"/>
    <w:rsid w:val="00F04556"/>
    <w:rsid w:val="00F417E0"/>
    <w:rsid w:val="00FA13D0"/>
    <w:rsid w:val="00FA2E10"/>
    <w:rsid w:val="00FC7AAC"/>
    <w:rsid w:val="00FD0239"/>
    <w:rsid w:val="00FD29C8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64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670D-6003-4943-9888-784FC6CC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1767</Words>
  <Characters>10072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17</cp:revision>
  <cp:lastPrinted>2012-07-30T20:53:00Z</cp:lastPrinted>
  <dcterms:created xsi:type="dcterms:W3CDTF">2012-07-15T18:31:00Z</dcterms:created>
  <dcterms:modified xsi:type="dcterms:W3CDTF">2012-09-22T04:27:00Z</dcterms:modified>
</cp:coreProperties>
</file>