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81"/>
        <w:gridCol w:w="279"/>
        <w:gridCol w:w="900"/>
        <w:gridCol w:w="4320"/>
      </w:tblGrid>
      <w:tr w:rsidR="008815DF" w:rsidRPr="00C11549" w14:paraId="48F2BDC3" w14:textId="77777777" w:rsidTr="0019055E">
        <w:tc>
          <w:tcPr>
            <w:tcW w:w="3339" w:type="dxa"/>
            <w:tcBorders>
              <w:bottom w:val="single" w:sz="4" w:space="0" w:color="auto"/>
            </w:tcBorders>
            <w:shd w:val="solid" w:color="F2DBDB" w:themeColor="accent2" w:themeTint="33" w:fill="C0504D" w:themeFill="accent2"/>
          </w:tcPr>
          <w:p w14:paraId="6FB1638C" w14:textId="06E6B1B9" w:rsidR="008815DF" w:rsidRPr="00C11549" w:rsidRDefault="00135572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="00D65C24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339" w:type="dxa"/>
            <w:gridSpan w:val="4"/>
            <w:tcBorders>
              <w:bottom w:val="single" w:sz="4" w:space="0" w:color="auto"/>
            </w:tcBorders>
            <w:shd w:val="solid" w:color="F2DBDB" w:themeColor="accent2" w:themeTint="33" w:fill="C0504D" w:themeFill="accent2"/>
          </w:tcPr>
          <w:p w14:paraId="7FC19BE4" w14:textId="5B3CB58F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135572">
              <w:rPr>
                <w:rFonts w:asciiTheme="majorHAnsi" w:hAnsiTheme="majorHAnsi"/>
                <w:b/>
                <w:sz w:val="20"/>
                <w:szCs w:val="20"/>
              </w:rPr>
              <w:t>12.1</w:t>
            </w:r>
          </w:p>
          <w:p w14:paraId="492B5ED8" w14:textId="430E275C" w:rsidR="008815DF" w:rsidRPr="00C11549" w:rsidRDefault="00135572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Flat Surfaces, Vertices, and Edges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solid" w:color="F2DBDB" w:themeColor="accent2" w:themeTint="33" w:fill="C0504D" w:themeFill="accent2"/>
          </w:tcPr>
          <w:p w14:paraId="1FE25565" w14:textId="09749FC9" w:rsidR="008815DF" w:rsidRPr="0019055E" w:rsidRDefault="0019055E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19055E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19055E" w:rsidRPr="00C11549" w14:paraId="35EA8304" w14:textId="77777777" w:rsidTr="0019055E">
        <w:trPr>
          <w:trHeight w:val="238"/>
        </w:trPr>
        <w:tc>
          <w:tcPr>
            <w:tcW w:w="10998" w:type="dxa"/>
            <w:gridSpan w:val="6"/>
            <w:shd w:val="clear" w:color="F2DBDB" w:themeColor="accent2" w:themeTint="33" w:fill="auto"/>
          </w:tcPr>
          <w:p w14:paraId="2366B2EA" w14:textId="05E21A90" w:rsidR="0019055E" w:rsidRPr="00002FAF" w:rsidRDefault="0019055E" w:rsidP="001905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Math Standard(s):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2.G.1  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Domain: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Geometry</w:t>
            </w:r>
          </w:p>
        </w:tc>
      </w:tr>
      <w:tr w:rsidR="0019055E" w:rsidRPr="00C11549" w14:paraId="3A3AA09F" w14:textId="77777777" w:rsidTr="00CA11CF">
        <w:trPr>
          <w:trHeight w:val="238"/>
        </w:trPr>
        <w:tc>
          <w:tcPr>
            <w:tcW w:w="5499" w:type="dxa"/>
            <w:gridSpan w:val="3"/>
            <w:shd w:val="solid" w:color="F2DBDB" w:themeColor="accent2" w:themeTint="33" w:fill="C0504D" w:themeFill="accent2"/>
          </w:tcPr>
          <w:p w14:paraId="1142E76A" w14:textId="0DCA5125" w:rsidR="0019055E" w:rsidRPr="00C11549" w:rsidRDefault="0019055E" w:rsidP="001905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99" w:type="dxa"/>
            <w:gridSpan w:val="3"/>
            <w:shd w:val="solid" w:color="F2DBDB" w:themeColor="accent2" w:themeTint="33" w:fill="C0504D" w:themeFill="accent2"/>
          </w:tcPr>
          <w:p w14:paraId="47343DFB" w14:textId="2597B7FC" w:rsidR="0019055E" w:rsidRPr="00C11549" w:rsidRDefault="0019055E" w:rsidP="001905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31A11" w14:paraId="62A07088" w14:textId="77777777" w:rsidTr="008815DF">
        <w:tc>
          <w:tcPr>
            <w:tcW w:w="5418" w:type="dxa"/>
            <w:gridSpan w:val="2"/>
          </w:tcPr>
          <w:p w14:paraId="661511D7" w14:textId="515A42FE" w:rsidR="004251CC" w:rsidRDefault="001355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identify solid figures by their faces or flat surfaces, edges, and vertices.</w:t>
            </w:r>
          </w:p>
          <w:p w14:paraId="03FC266E" w14:textId="58C951F1" w:rsidR="00135572" w:rsidRPr="0019055E" w:rsidRDefault="00C31A11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9055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identifier les solides en regardant leurs faces, leurs surfaces planes, leurs arêtes et leurs sommets</w:t>
            </w:r>
            <w:r w:rsidR="00135572" w:rsidRPr="0019055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4"/>
          </w:tcPr>
          <w:p w14:paraId="4CB70784" w14:textId="77777777" w:rsidR="00A33D1C" w:rsidRDefault="00AC1A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describe 2 solid figures to their partner using edges, vertex, and face.</w:t>
            </w:r>
          </w:p>
          <w:p w14:paraId="6EB64C77" w14:textId="2826DD8A" w:rsidR="00706036" w:rsidRPr="0019055E" w:rsidRDefault="00C31A11" w:rsidP="00C31A11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9055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décrire 2 solides à mon partenaires en utilisant les mots ‘arête’, ‘sommet’ et ‘face’.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490D0FF4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7E7CB094" w:rsidR="00BD4B6B" w:rsidRPr="00C11549" w:rsidRDefault="001355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Three-dimensional or solid figures have length, width, and height.  Ma</w:t>
            </w:r>
            <w:r w:rsidR="0019055E">
              <w:rPr>
                <w:rFonts w:asciiTheme="majorHAnsi" w:hAnsiTheme="majorHAnsi"/>
                <w:sz w:val="20"/>
                <w:szCs w:val="20"/>
              </w:rPr>
              <w:t>ny can be described, classified</w:t>
            </w:r>
            <w:r>
              <w:rPr>
                <w:rFonts w:asciiTheme="majorHAnsi" w:hAnsiTheme="majorHAnsi"/>
                <w:sz w:val="20"/>
                <w:szCs w:val="20"/>
              </w:rPr>
              <w:t>, and analyzed by their faces or flat surfaces, edges, and vertices. Many everyday objects closely approximate standard geometric solids.</w:t>
            </w:r>
          </w:p>
        </w:tc>
        <w:tc>
          <w:tcPr>
            <w:tcW w:w="5580" w:type="dxa"/>
            <w:gridSpan w:val="4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2C883A0" w:rsidR="008815DF" w:rsidRPr="00C31A11" w:rsidRDefault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9055E">
              <w:rPr>
                <w:rFonts w:asciiTheme="majorHAnsi" w:hAnsiTheme="majorHAnsi"/>
                <w:b/>
                <w:sz w:val="20"/>
                <w:szCs w:val="20"/>
              </w:rPr>
              <w:t>Listen</w:t>
            </w:r>
            <w:r w:rsidRPr="00C31A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D53176" w:rsidRPr="00C31A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C31A11" w:rsidRPr="00C31A11">
              <w:rPr>
                <w:rFonts w:asciiTheme="majorHAnsi" w:hAnsiTheme="majorHAnsi"/>
                <w:sz w:val="20"/>
                <w:szCs w:val="20"/>
                <w:lang w:val="fr-FR"/>
              </w:rPr>
              <w:t>sphè</w:t>
            </w:r>
            <w:r w:rsidR="00D53176" w:rsidRPr="00C31A11">
              <w:rPr>
                <w:rFonts w:asciiTheme="majorHAnsi" w:hAnsiTheme="majorHAnsi"/>
                <w:sz w:val="20"/>
                <w:szCs w:val="20"/>
                <w:lang w:val="fr-FR"/>
              </w:rPr>
              <w:t>re, pyramid</w:t>
            </w:r>
            <w:r w:rsidR="00C31A11" w:rsidRPr="00C31A11">
              <w:rPr>
                <w:rFonts w:asciiTheme="majorHAnsi" w:hAnsiTheme="majorHAnsi"/>
                <w:sz w:val="20"/>
                <w:szCs w:val="20"/>
                <w:lang w:val="fr-FR"/>
              </w:rPr>
              <w:t>e, cylindre</w:t>
            </w:r>
            <w:r w:rsidR="00C31A11">
              <w:rPr>
                <w:rFonts w:asciiTheme="majorHAnsi" w:hAnsiTheme="majorHAnsi"/>
                <w:sz w:val="20"/>
                <w:szCs w:val="20"/>
                <w:lang w:val="fr-FR"/>
              </w:rPr>
              <w:t>, cô</w:t>
            </w:r>
            <w:r w:rsidR="00D53176" w:rsidRPr="00C31A1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ne, cube, </w:t>
            </w:r>
            <w:r w:rsidR="00C31A11">
              <w:rPr>
                <w:rFonts w:asciiTheme="majorHAnsi" w:hAnsiTheme="majorHAnsi"/>
                <w:sz w:val="20"/>
                <w:szCs w:val="20"/>
                <w:lang w:val="fr-FR"/>
              </w:rPr>
              <w:t>prisme rectangulaire, solide</w:t>
            </w:r>
            <w:r w:rsidR="00D53176" w:rsidRPr="00C31A1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C31A11">
              <w:rPr>
                <w:rFonts w:asciiTheme="majorHAnsi" w:hAnsiTheme="majorHAnsi"/>
                <w:sz w:val="20"/>
                <w:szCs w:val="20"/>
                <w:lang w:val="fr-FR"/>
              </w:rPr>
              <w:t>surface plane</w:t>
            </w:r>
            <w:r w:rsidR="00D53176" w:rsidRPr="00C31A1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face, </w:t>
            </w:r>
            <w:r w:rsidR="00C31A11">
              <w:rPr>
                <w:rFonts w:asciiTheme="majorHAnsi" w:hAnsiTheme="majorHAnsi"/>
                <w:sz w:val="20"/>
                <w:szCs w:val="20"/>
                <w:lang w:val="fr-FR"/>
              </w:rPr>
              <w:t>arête</w:t>
            </w:r>
            <w:r w:rsidR="00D53176" w:rsidRPr="00C31A1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C31A11">
              <w:rPr>
                <w:rFonts w:asciiTheme="majorHAnsi" w:hAnsiTheme="majorHAnsi"/>
                <w:sz w:val="20"/>
                <w:szCs w:val="20"/>
                <w:lang w:val="fr-FR"/>
              </w:rPr>
              <w:t>sommet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2BB615B4" w:rsidR="004251CC" w:rsidRPr="00C31A11" w:rsidRDefault="004251CC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9055E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31A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F63A63" w:rsidRPr="00C31A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C31A11" w:rsidRPr="00C31A11">
              <w:rPr>
                <w:rFonts w:asciiTheme="majorHAnsi" w:hAnsiTheme="majorHAnsi"/>
                <w:sz w:val="20"/>
                <w:szCs w:val="20"/>
                <w:lang w:val="fr-FR"/>
              </w:rPr>
              <w:t>sphère, pyramide, cylindre</w:t>
            </w:r>
            <w:r w:rsidR="00C31A11">
              <w:rPr>
                <w:rFonts w:asciiTheme="majorHAnsi" w:hAnsiTheme="majorHAnsi"/>
                <w:sz w:val="20"/>
                <w:szCs w:val="20"/>
                <w:lang w:val="fr-FR"/>
              </w:rPr>
              <w:t>, cô</w:t>
            </w:r>
            <w:r w:rsidR="00C31A11" w:rsidRPr="00C31A1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ne, cube, </w:t>
            </w:r>
            <w:r w:rsidR="00C31A11">
              <w:rPr>
                <w:rFonts w:asciiTheme="majorHAnsi" w:hAnsiTheme="majorHAnsi"/>
                <w:sz w:val="20"/>
                <w:szCs w:val="20"/>
                <w:lang w:val="fr-FR"/>
              </w:rPr>
              <w:t>prisme rectangulaire, solide</w:t>
            </w:r>
            <w:r w:rsidR="00C31A11" w:rsidRPr="00C31A1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face, </w:t>
            </w:r>
            <w:r w:rsidR="00C31A11">
              <w:rPr>
                <w:rFonts w:asciiTheme="majorHAnsi" w:hAnsiTheme="majorHAnsi"/>
                <w:sz w:val="20"/>
                <w:szCs w:val="20"/>
                <w:lang w:val="fr-FR"/>
              </w:rPr>
              <w:t>arête</w:t>
            </w:r>
            <w:r w:rsidR="00C31A11" w:rsidRPr="00C31A1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C31A11">
              <w:rPr>
                <w:rFonts w:asciiTheme="majorHAnsi" w:hAnsiTheme="majorHAnsi"/>
                <w:sz w:val="20"/>
                <w:szCs w:val="20"/>
                <w:lang w:val="fr-FR"/>
              </w:rPr>
              <w:t>sommet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8815DF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3092A55F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3D9FC2F5" w14:textId="77777777" w:rsidR="00002FAF" w:rsidRPr="00002FAF" w:rsidRDefault="00002FAF" w:rsidP="00002F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erasers, markers</w:t>
            </w:r>
          </w:p>
          <w:p w14:paraId="2279AA9A" w14:textId="77777777" w:rsidR="00002FAF" w:rsidRPr="00002FAF" w:rsidRDefault="00002FAF" w:rsidP="00002F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Geometric solids</w:t>
            </w:r>
          </w:p>
          <w:p w14:paraId="07FE0E99" w14:textId="04DEF5AC" w:rsidR="00002FAF" w:rsidRPr="00002FAF" w:rsidRDefault="00002FAF" w:rsidP="00002F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and Independent practice page 382-383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19055E">
        <w:tc>
          <w:tcPr>
            <w:tcW w:w="5778" w:type="dxa"/>
            <w:gridSpan w:val="4"/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shd w:val="solid" w:color="F2DBDB" w:themeColor="accent2" w:themeTint="33" w:fill="C0504D" w:themeFill="accent2"/>
          </w:tcPr>
          <w:p w14:paraId="4F291F8E" w14:textId="6029672E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F63A63">
              <w:rPr>
                <w:rFonts w:asciiTheme="majorHAnsi" w:hAnsiTheme="majorHAnsi"/>
                <w:b/>
                <w:sz w:val="20"/>
                <w:szCs w:val="20"/>
              </w:rPr>
              <w:t xml:space="preserve"> 25 – 30 minutes</w:t>
            </w:r>
          </w:p>
        </w:tc>
      </w:tr>
      <w:tr w:rsidR="004251CC" w:rsidRPr="00C11549" w14:paraId="6C3689F4" w14:textId="77777777" w:rsidTr="0019055E">
        <w:tc>
          <w:tcPr>
            <w:tcW w:w="10998" w:type="dxa"/>
            <w:gridSpan w:val="6"/>
            <w:tcBorders>
              <w:bottom w:val="single" w:sz="4" w:space="0" w:color="auto"/>
            </w:tcBorders>
          </w:tcPr>
          <w:p w14:paraId="6B95D43E" w14:textId="7BCA74C7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AC1AF6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3652E106" w14:textId="411C5786" w:rsidR="00002FAF" w:rsidRPr="00002FAF" w:rsidRDefault="00002FAF" w:rsidP="00002FA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6DFC39AB" w14:textId="3AB48848" w:rsidR="008815DF" w:rsidRPr="00C31A11" w:rsidRDefault="00002FA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31A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C31A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31A11" w:rsidRPr="00C31A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à reconnaître différentes formes planes comme les carrés,</w:t>
            </w:r>
            <w:r w:rsidR="00C31A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triangles et les cercles. </w:t>
            </w:r>
            <w:r w:rsidR="00C31A11" w:rsidRPr="00C31A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jouer à un petit jeu.”</w:t>
            </w:r>
          </w:p>
          <w:p w14:paraId="3A89372D" w14:textId="49F48BE8" w:rsidR="00002FAF" w:rsidRPr="00C31A11" w:rsidRDefault="00002FA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31A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C31A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31A11" w:rsidRPr="00C31A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dire le nom d’une </w:t>
            </w:r>
            <w:r w:rsidR="00C31A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des 4 </w:t>
            </w:r>
            <w:r w:rsidR="00C31A11" w:rsidRPr="00C31A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forme plane</w:t>
            </w:r>
            <w:r w:rsidR="00C31A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 : carré, triangle, cercle, rectangle. Quand je dis le nom de la forme, vous la dessinez sur votre ardoise</w:t>
            </w:r>
            <w:r w:rsidRPr="00C31A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31A11" w:rsidRPr="00C31A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 vous la cachez, et la m</w:t>
            </w:r>
            <w:r w:rsidR="001905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ontrez quand je vous le demande</w:t>
            </w:r>
            <w:r w:rsidRPr="00C31A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68D108FE" w14:textId="4DE02ACD" w:rsidR="00002FAF" w:rsidRPr="00002FAF" w:rsidRDefault="00002FAF" w:rsidP="00002FA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say the flat shape and the students will draw them on their boards, then the teacher will check their work.</w:t>
            </w:r>
          </w:p>
          <w:p w14:paraId="2BD6D6F0" w14:textId="5FAE0632" w:rsidR="00002FAF" w:rsidRPr="00C31A11" w:rsidRDefault="00002FAF" w:rsidP="00002FA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31A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C31A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31A11" w:rsidRPr="00C31A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Echangeons les rôles maintenant. Je vais dessiner une forme plane au tableau et vous allez dire son nom à votre voisin.”</w:t>
            </w:r>
          </w:p>
          <w:p w14:paraId="0B5C8FD8" w14:textId="6DD40259" w:rsidR="00002FAF" w:rsidRPr="00002FAF" w:rsidRDefault="00002FAF" w:rsidP="00002FA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the flat shapes on the board and let the students name them to their neighbor.</w:t>
            </w:r>
          </w:p>
          <w:p w14:paraId="796B13D4" w14:textId="0E155D8F" w:rsidR="00002FAF" w:rsidRPr="00A70EBC" w:rsidRDefault="00002FAF" w:rsidP="00002FA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31A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C31A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31A11" w:rsidRPr="00C31A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cette le</w:t>
            </w:r>
            <w:r w:rsidR="001905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ç</w:t>
            </w:r>
            <w:r w:rsidR="00C31A11" w:rsidRPr="00C31A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on, vous allez apprendre à reconnaître des solides.</w:t>
            </w:r>
            <w:r w:rsidR="00C31A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Rappelez-vous que des solides ne sont pas des formes planes.</w:t>
            </w:r>
            <w:r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1169933" w14:textId="51668DA5" w:rsidR="00002FAF" w:rsidRPr="00A70EBC" w:rsidRDefault="00002FAF" w:rsidP="00002FA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70EBC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Pensez à votre trajet en voiture jusqu’à l’école aujourd’hui. </w:t>
            </w:r>
            <w:r w:rsidR="00A70EBC" w:rsidRPr="001905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Quelles formes avez-vous</w:t>
            </w:r>
            <w:r w:rsidR="00A70EBC" w:rsidRPr="00A70EBC">
              <w:rPr>
                <w:rFonts w:asciiTheme="majorHAnsi" w:hAnsiTheme="majorHAnsi" w:cs="Arial"/>
                <w:b/>
                <w:sz w:val="20"/>
                <w:szCs w:val="20"/>
              </w:rPr>
              <w:t xml:space="preserve"> vu ? Comment les </w:t>
            </w:r>
            <w:r w:rsidR="00A70EBC" w:rsidRPr="001905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décririez-</w:t>
            </w:r>
            <w:r w:rsidR="0019055E" w:rsidRPr="001905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vous?</w:t>
            </w:r>
            <w:r w:rsidR="00A70EBC" w:rsidRPr="00A70EB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A70EBC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Avez-vous vu un panneau jaune en forme de triangle? Vous pouvez donc dire que vous avez vu un triangle.</w:t>
            </w:r>
            <w:r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85516E6" w14:textId="4C749E10" w:rsidR="00002FAF" w:rsidRPr="00A70EBC" w:rsidRDefault="00002FAF" w:rsidP="00002FA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70EBC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à votre voisin les formes que vous avez vues. </w:t>
            </w:r>
            <w:r w:rsid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15 secondes </w:t>
            </w:r>
            <w:r w:rsidR="001905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</w:t>
            </w:r>
            <w:bookmarkStart w:id="0" w:name="_GoBack"/>
            <w:bookmarkEnd w:id="0"/>
            <w:r w:rsid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uis vous vous tournerez vers une autre personne.</w:t>
            </w:r>
            <w:r w:rsidR="00A70EBC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”</w:t>
            </w:r>
          </w:p>
          <w:p w14:paraId="06682A99" w14:textId="52E85BF7" w:rsidR="00002FAF" w:rsidRPr="00A70EBC" w:rsidRDefault="00002FAF" w:rsidP="00002FA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70EB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9055E" w:rsidRPr="00A70EBC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="00A70EBC"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J’ai vu des </w:t>
            </w:r>
            <w:r w:rsid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roue</w:t>
            </w:r>
            <w:r w:rsidR="00A70EBC"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 de voitures</w:t>
            </w:r>
            <w:r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 </w:t>
            </w:r>
            <w:r w:rsidR="00A70EBC"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C’</w:t>
            </w:r>
            <w:r w:rsid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étai</w:t>
            </w:r>
            <w:r w:rsidR="00A70EBC"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 des cercles</w:t>
            </w:r>
            <w:r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   “</w:t>
            </w:r>
            <w:r w:rsidR="00A70EBC"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J’ai vu des maisons, c’était des</w:t>
            </w:r>
            <w:r w:rsid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carrés</w:t>
            </w:r>
            <w:r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03D5720" w14:textId="77777777" w:rsidR="008815DF" w:rsidRPr="00A70EB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7B9852B9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AC1AF6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B766B1F" w14:textId="77777777" w:rsidR="00002FAF" w:rsidRPr="00002FAF" w:rsidRDefault="00002FAF" w:rsidP="00002FA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Display the Geometric Solids in the front of the room. </w:t>
            </w:r>
          </w:p>
          <w:p w14:paraId="74569E49" w14:textId="6FABC0AB" w:rsidR="00002FAF" w:rsidRPr="00A70EBC" w:rsidRDefault="00002FAF" w:rsidP="00002FA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70EBC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allons observer chaque solide et le décrire. </w:t>
            </w:r>
            <w:r w:rsid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Commençons avec la sphère. Dites sphère à votre voisin.</w:t>
            </w:r>
            <w:r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DE43AF6" w14:textId="6D0572B6" w:rsidR="00002FAF" w:rsidRPr="00A70EBC" w:rsidRDefault="00002FAF" w:rsidP="00002FA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70EB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9055E" w:rsidRPr="00A70EBC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="00A70EBC"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Sphè</w:t>
            </w:r>
            <w:r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re.”</w:t>
            </w:r>
          </w:p>
          <w:p w14:paraId="61ADE4A9" w14:textId="1A95A4C1" w:rsidR="00002FAF" w:rsidRPr="00A70EBC" w:rsidRDefault="00002FAF" w:rsidP="00002FA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70EBC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quoi ressemble une sphère</w:t>
            </w:r>
            <w:r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9B90EA4" w14:textId="5FBDF360" w:rsidR="00002FAF" w:rsidRPr="00A70EBC" w:rsidRDefault="00002FAF" w:rsidP="00002FA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70EB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9055E" w:rsidRPr="00A70EBC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="00A70EBC"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la </w:t>
            </w:r>
            <w:r w:rsid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sphè</w:t>
            </w:r>
            <w:r w:rsidR="00A70EBC"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 ressemble à un ballon</w:t>
            </w:r>
            <w:r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  “</w:t>
            </w:r>
            <w:r w:rsidR="00A70EBC"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La sph</w:t>
            </w:r>
            <w:r w:rsid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è</w:t>
            </w:r>
            <w:r w:rsidR="00A70EBC"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 est ronde comme un cercle</w:t>
            </w:r>
            <w:r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  “</w:t>
            </w:r>
            <w:r w:rsid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La sphère est rouge</w:t>
            </w:r>
            <w:r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384703A" w14:textId="77777777" w:rsidR="0031746C" w:rsidRDefault="0031746C" w:rsidP="0031746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Describe each of the solid figures as a class.  You can have the students turn and tell their partner before they share it with the teacher.</w:t>
            </w:r>
          </w:p>
          <w:p w14:paraId="4869E498" w14:textId="363A813D" w:rsidR="0031746C" w:rsidRPr="00A70EBC" w:rsidRDefault="0031746C" w:rsidP="0031746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70EBC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donc vous montrer un solide et je veux que vous me disiez le nom du solide.</w:t>
            </w:r>
            <w:r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B7A9C98" w14:textId="51E48578" w:rsidR="0031746C" w:rsidRPr="0031746C" w:rsidRDefault="0031746C" w:rsidP="0031746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Hold up a solid figure one at a time.”</w:t>
            </w:r>
          </w:p>
          <w:p w14:paraId="46E12C34" w14:textId="36BA0567" w:rsidR="0031746C" w:rsidRPr="00A70EBC" w:rsidRDefault="0031746C" w:rsidP="0031746C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70EB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9055E" w:rsidRPr="00A70EBC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="00A70EBC"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c’est un cône</w:t>
            </w:r>
            <w:r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  “</w:t>
            </w:r>
            <w:r w:rsidR="00A70EBC"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c’est un prisme rectangulaire</w:t>
            </w:r>
            <w:r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.”….</w:t>
            </w:r>
          </w:p>
          <w:p w14:paraId="778219EE" w14:textId="2D1248C2" w:rsidR="0031746C" w:rsidRPr="00A70EBC" w:rsidRDefault="0031746C" w:rsidP="0031746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70EBC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vous connaissez les noms des formes planes et des solides. </w:t>
            </w:r>
            <w:r w:rsid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maintenant apprendre les propriétés de ces solides. Vous les avez déjà décrits, vous allez maintenant apprendre le nom de leurs différentes parties</w:t>
            </w:r>
            <w:r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65868D1" w14:textId="2830EE1F" w:rsidR="0031746C" w:rsidRPr="00A70EBC" w:rsidRDefault="0031746C" w:rsidP="0031746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70EBC" w:rsidRPr="001905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Voici</w:t>
            </w:r>
            <w:r w:rsidR="00A70EBC">
              <w:rPr>
                <w:rFonts w:asciiTheme="majorHAnsi" w:hAnsiTheme="majorHAnsi" w:cs="Arial"/>
                <w:b/>
                <w:sz w:val="20"/>
                <w:szCs w:val="20"/>
              </w:rPr>
              <w:t xml:space="preserve"> un cube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 </w:t>
            </w:r>
            <w:r w:rsidR="00A70EBC" w:rsidRPr="001905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Cette partie s’appelle</w:t>
            </w:r>
            <w:r w:rsidR="00A70EBC">
              <w:rPr>
                <w:rFonts w:asciiTheme="majorHAnsi" w:hAnsiTheme="majorHAnsi" w:cs="Arial"/>
                <w:b/>
                <w:sz w:val="20"/>
                <w:szCs w:val="20"/>
              </w:rPr>
              <w:t xml:space="preserve"> surface plate </w:t>
            </w:r>
            <w:r w:rsidR="00A70EBC" w:rsidRPr="001905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</w:t>
            </w:r>
            <w:r w:rsidR="00A70EBC">
              <w:rPr>
                <w:rFonts w:asciiTheme="majorHAnsi" w:hAnsiTheme="majorHAnsi" w:cs="Arial"/>
                <w:b/>
                <w:sz w:val="20"/>
                <w:szCs w:val="20"/>
              </w:rPr>
              <w:t xml:space="preserve"> face. </w:t>
            </w:r>
            <w:r w:rsidR="00A70EBC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</w:t>
            </w:r>
            <w:r w:rsidR="0019055E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D4F0D54" w14:textId="44731126" w:rsidR="0031746C" w:rsidRPr="00A70EBC" w:rsidRDefault="0031746C" w:rsidP="0031746C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70EB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9055E" w:rsidRPr="00A70EBC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="00A70EBC"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surface plate ou face</w:t>
            </w:r>
            <w:r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39B87CE" w14:textId="14800B90" w:rsidR="0031746C" w:rsidRPr="00A70EBC" w:rsidRDefault="0031746C" w:rsidP="0031746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70EBC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Ce cube a aussi des arêtes. </w:t>
            </w:r>
            <w:r w:rsid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Voici une arête. Connaissez-vous d’autres solides avec des arêtes ?</w:t>
            </w:r>
            <w:r w:rsidR="00A70EBC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”</w:t>
            </w:r>
          </w:p>
          <w:p w14:paraId="6E4D3563" w14:textId="62DC0489" w:rsidR="0031746C" w:rsidRPr="00A70EBC" w:rsidRDefault="0031746C" w:rsidP="0031746C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70EB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9055E" w:rsidRPr="00A70EBC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="00A70EBC"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 prisme rectangulaire</w:t>
            </w:r>
            <w:r w:rsidRPr="00A70E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6E38A86" w14:textId="7793AE5A" w:rsidR="0031746C" w:rsidRPr="00A70EBC" w:rsidRDefault="0031746C" w:rsidP="0031746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70EBC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arête est le point de rencontre entre deux faces</w:t>
            </w:r>
            <w:r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F79BA39" w14:textId="2026E1B7" w:rsidR="0031746C" w:rsidRPr="008479F5" w:rsidRDefault="0031746C" w:rsidP="0031746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70EBC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cube a aussi un sommet</w:t>
            </w:r>
            <w:r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70EBC"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sommet ressemble à un coin</w:t>
            </w:r>
            <w:r w:rsidRPr="00A70E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sommet est le point de rencontre entre 3 faces (ou plus)</w:t>
            </w: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faces se rejoignent en un point</w:t>
            </w: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un sommet</w:t>
            </w: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0D39CB8" w14:textId="423E4F6E" w:rsidR="0031746C" w:rsidRPr="008479F5" w:rsidRDefault="0031746C" w:rsidP="0031746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quels aut</w:t>
            </w:r>
            <w:r w:rsid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res solides ont aussi un sommet</w:t>
            </w: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D161E51" w14:textId="43FB2EC8" w:rsidR="0031746C" w:rsidRPr="008479F5" w:rsidRDefault="0031746C" w:rsidP="0031746C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8479F5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9055E" w:rsidRPr="008479F5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="008479F5" w:rsidRPr="008479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La pyramide a un sommet</w:t>
            </w:r>
            <w:r w:rsidRPr="008479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  “</w:t>
            </w:r>
            <w:r w:rsidR="008479F5" w:rsidRPr="008479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 prisme rectangulaire a un sommet</w:t>
            </w:r>
            <w:r w:rsidRPr="008479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.”  </w:t>
            </w:r>
          </w:p>
          <w:p w14:paraId="6E5F69D5" w14:textId="4083D827" w:rsidR="0031746C" w:rsidRPr="008479F5" w:rsidRDefault="0031746C" w:rsidP="0031746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montrer un solide. Avec vos pouces, vous allez me dire s’il a un </w:t>
            </w:r>
            <w:r w:rsidR="0019055E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sommet (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pouce vers le haut) ou non (pouce vers le bas).</w:t>
            </w:r>
          </w:p>
          <w:p w14:paraId="4023C4C3" w14:textId="60966AD0" w:rsidR="008815DF" w:rsidRPr="00AC1AF6" w:rsidRDefault="0031746C" w:rsidP="008815D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Proceed with the activity.</w:t>
            </w:r>
          </w:p>
          <w:p w14:paraId="132963D0" w14:textId="66ED5BFB" w:rsidR="00AC1AF6" w:rsidRPr="008479F5" w:rsidRDefault="00AC1AF6" w:rsidP="00AC1AF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479F5">
              <w:rPr>
                <w:rFonts w:asciiTheme="majorHAnsi" w:hAnsiTheme="majorHAnsi" w:cs="Arial"/>
                <w:b/>
                <w:sz w:val="20"/>
                <w:szCs w:val="20"/>
              </w:rPr>
              <w:t xml:space="preserve">Avant de continuer, </w:t>
            </w:r>
            <w:r w:rsidR="008479F5" w:rsidRPr="001905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décrivons ces solides</w:t>
            </w:r>
            <w:r w:rsidR="008479F5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Lequel est celui-ci</w:t>
            </w: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843D112" w14:textId="5C37EC4C" w:rsidR="00AC1AF6" w:rsidRPr="008479F5" w:rsidRDefault="00AC1AF6" w:rsidP="00AC1AF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8479F5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9055E" w:rsidRPr="008479F5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="008479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la</w:t>
            </w:r>
            <w:r w:rsidR="008479F5" w:rsidRPr="008479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sphè</w:t>
            </w:r>
            <w:r w:rsidRPr="008479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re.”</w:t>
            </w:r>
          </w:p>
          <w:p w14:paraId="66B4AD75" w14:textId="5060CAFC" w:rsidR="00AC1AF6" w:rsidRPr="008479F5" w:rsidRDefault="00AC1AF6" w:rsidP="00AC1AF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une sphère</w:t>
            </w: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face a-t-elle</w:t>
            </w: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FB8336F" w14:textId="47604577" w:rsidR="00AC1AF6" w:rsidRPr="008479F5" w:rsidRDefault="00AC1AF6" w:rsidP="00AC1AF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8479F5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9055E" w:rsidRPr="008479F5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="008479F5" w:rsidRPr="008479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aucune</w:t>
            </w:r>
            <w:r w:rsidRPr="008479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 “</w:t>
            </w:r>
            <w:r w:rsidR="008479F5" w:rsidRPr="008479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pas de face</w:t>
            </w:r>
            <w:r w:rsidRPr="008479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98C2F1D" w14:textId="7E7DCAB8" w:rsidR="00AC1AF6" w:rsidRPr="008479F5" w:rsidRDefault="00AC1AF6" w:rsidP="00AC1AF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479F5">
              <w:rPr>
                <w:rFonts w:asciiTheme="majorHAnsi" w:hAnsiTheme="majorHAnsi" w:cs="Arial"/>
                <w:b/>
                <w:sz w:val="20"/>
                <w:szCs w:val="20"/>
              </w:rPr>
              <w:t xml:space="preserve">Exact. 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d’arête a-t-elle?</w:t>
            </w: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314BE27" w14:textId="5BC821B2" w:rsidR="00AC1AF6" w:rsidRDefault="00AC1AF6" w:rsidP="00AC1AF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8479F5" w:rsidRPr="0019055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aucune</w:t>
            </w:r>
            <w:r w:rsidRPr="0019055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 “</w:t>
            </w:r>
            <w:r w:rsidR="008479F5" w:rsidRPr="0019055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pas d’arête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6402C4B" w14:textId="05212296" w:rsidR="00AC1AF6" w:rsidRPr="008479F5" w:rsidRDefault="00AC1AF6" w:rsidP="00AC1AF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479F5">
              <w:rPr>
                <w:rFonts w:asciiTheme="majorHAnsi" w:hAnsiTheme="majorHAnsi" w:cs="Arial"/>
                <w:b/>
                <w:sz w:val="20"/>
                <w:szCs w:val="20"/>
              </w:rPr>
              <w:t xml:space="preserve">Encore exact. 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sommets?</w:t>
            </w: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EBC2350" w14:textId="19F018A6" w:rsidR="00AC1AF6" w:rsidRPr="008479F5" w:rsidRDefault="00AC1AF6" w:rsidP="00AC1AF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8479F5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9055E" w:rsidRPr="008479F5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="008479F5" w:rsidRPr="008479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aucun</w:t>
            </w:r>
            <w:r w:rsidRPr="008479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 “</w:t>
            </w:r>
            <w:r w:rsidR="008479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pas de sommet</w:t>
            </w:r>
            <w:r w:rsidRPr="008479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CA8C9B4" w14:textId="12A48BEB" w:rsidR="00AC1AF6" w:rsidRPr="008479F5" w:rsidRDefault="00AC1AF6" w:rsidP="00AC1AF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Très bien, une </w:t>
            </w:r>
            <w:r w:rsidR="0019055E" w:rsidRPr="001905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sphère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n’</w:t>
            </w:r>
            <w:r w:rsid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ni face, ni arê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te ni sommet.</w:t>
            </w:r>
            <w:r w:rsid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Continuons avec le solide suivant</w:t>
            </w: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1A0FCF4" w14:textId="27F7C8DB" w:rsidR="00AC1AF6" w:rsidRPr="00AC1AF6" w:rsidRDefault="00AC1AF6" w:rsidP="00AC1A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Go through all 6 solid figures.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1DAA87C2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AC1AF6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3D91C31C" w:rsidR="008815DF" w:rsidRPr="008479F5" w:rsidRDefault="00DC21B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allez maintenant travailler par 2. </w:t>
            </w:r>
            <w:r w:rsid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Chaque groupe aura un jeu de solides.</w:t>
            </w: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19055E">
              <w:rPr>
                <w:rFonts w:asciiTheme="majorHAnsi" w:hAnsiTheme="majorHAnsi" w:cs="Arial"/>
                <w:sz w:val="20"/>
                <w:szCs w:val="20"/>
              </w:rPr>
              <w:t>If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you don’t have solid figures, use the pictures on page 381)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 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nommer ces solides et les décrire avec les mo</w:t>
            </w:r>
            <w:r w:rsid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ts arête, sommet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face</w:t>
            </w: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AAB2C6D" w14:textId="77777777" w:rsidR="00DC21BA" w:rsidRPr="00DC21BA" w:rsidRDefault="00DC21BA" w:rsidP="00DC21B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the names of the solid figures on the board with pictures.</w:t>
            </w:r>
          </w:p>
          <w:p w14:paraId="1F7C3FCB" w14:textId="5C38BC08" w:rsidR="00DC21BA" w:rsidRPr="00DC21BA" w:rsidRDefault="00DC21BA" w:rsidP="00DC21B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face, vertex and edge on the board with descriptive pictures on the board.</w:t>
            </w:r>
          </w:p>
          <w:p w14:paraId="0792669C" w14:textId="65EC043D" w:rsidR="00DC21BA" w:rsidRPr="008479F5" w:rsidRDefault="00DC21BA" w:rsidP="00DC21B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Voici une sphère</w:t>
            </w: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Une </w:t>
            </w:r>
            <w:r w:rsidR="0019055E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sphère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n’a ni face, ni sommet, ni arête</w:t>
            </w: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A6BB29F" w14:textId="77777777" w:rsidR="00DC21BA" w:rsidRPr="008479F5" w:rsidRDefault="00DC21BA" w:rsidP="00DC21B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7354E7B6" w14:textId="21119529" w:rsidR="008815DF" w:rsidRPr="00C11549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7A84F331" w:rsidR="008815DF" w:rsidRPr="008479F5" w:rsidRDefault="00DC21B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veux qu’un élève vienne au tableau et m’aide à décrire un solide.”</w:t>
            </w:r>
          </w:p>
          <w:p w14:paraId="5437E0D0" w14:textId="1808D139" w:rsidR="00DC21BA" w:rsidRDefault="00DC21BA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479F5" w:rsidRPr="001905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Choisis un solide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BFBCF35" w14:textId="19A48538" w:rsidR="00DC21BA" w:rsidRPr="008479F5" w:rsidRDefault="00DC21B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c’est</w:t>
            </w: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692A742" w14:textId="59E8BAFF" w:rsidR="00DC21BA" w:rsidRPr="008479F5" w:rsidRDefault="00DC21BA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8479F5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9055E" w:rsidRPr="008479F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</w:t>
            </w:r>
            <w:r w:rsidR="0019055E" w:rsidRPr="008479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8479F5" w:rsidRPr="008479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C’est un</w:t>
            </w:r>
            <w:r w:rsidRPr="008479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cube.”</w:t>
            </w:r>
          </w:p>
          <w:p w14:paraId="35F20954" w14:textId="402EF2F5" w:rsidR="00DC21BA" w:rsidRPr="008479F5" w:rsidRDefault="00DC21B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Décris-le</w:t>
            </w: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0623CFA" w14:textId="73D2399A" w:rsidR="00DC21BA" w:rsidRPr="008479F5" w:rsidRDefault="00DC21BA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8479F5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9055E" w:rsidRPr="008479F5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="008479F5" w:rsidRPr="008479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Il a 6 faces, </w:t>
            </w:r>
            <w:r w:rsidR="00AC1AF6" w:rsidRPr="008479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8 </w:t>
            </w:r>
            <w:r w:rsidR="008479F5" w:rsidRPr="008479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arêtes et 8 sommets</w:t>
            </w:r>
            <w:r w:rsidRPr="008479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F2B5A94" w14:textId="7CB40F46" w:rsidR="00DC21BA" w:rsidRPr="008479F5" w:rsidRDefault="00DC21B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C’était parfait</w:t>
            </w: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BD04EC1" w14:textId="77777777" w:rsidR="00DC21BA" w:rsidRPr="008479F5" w:rsidRDefault="00DC21B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0DEF866A" w14:textId="77777777" w:rsidR="008815DF" w:rsidRPr="00C11549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4393A8E5" w14:textId="7746F8D6" w:rsidR="008815DF" w:rsidRPr="008479F5" w:rsidRDefault="00DC21B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de 2 élèves pour m’aider</w:t>
            </w: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FD6C925" w14:textId="3DA2295A" w:rsidR="00DC21BA" w:rsidRPr="008479F5" w:rsidRDefault="00DC21B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chacun choisir un solide</w:t>
            </w: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A90D03F" w14:textId="0D226A12" w:rsidR="00DC21BA" w:rsidRPr="008479F5" w:rsidRDefault="00DC21B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 votre tour, décrivez </w:t>
            </w:r>
            <w:r w:rsid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votre solide à votre partenaire</w:t>
            </w: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ADAE854" w14:textId="7B0FBE7F" w:rsidR="00DC21BA" w:rsidRDefault="00DC21B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take turns describing their shape.</w:t>
            </w:r>
          </w:p>
          <w:p w14:paraId="260C0221" w14:textId="19E595CF" w:rsidR="00DC21BA" w:rsidRPr="008479F5" w:rsidRDefault="00DC21B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479F5">
              <w:rPr>
                <w:rFonts w:asciiTheme="majorHAnsi" w:hAnsiTheme="majorHAnsi" w:cs="Arial"/>
                <w:b/>
                <w:sz w:val="20"/>
                <w:szCs w:val="20"/>
              </w:rPr>
              <w:t>Excellent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 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nous avez dits le nom du solide, son nombre de faces, d’arêtes et de sommets !</w:t>
            </w: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A8586E9" w14:textId="77777777" w:rsidR="00DC21BA" w:rsidRPr="008479F5" w:rsidRDefault="00DC21B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0697F88F" w:rsidR="00706036" w:rsidRPr="00AD512A" w:rsidRDefault="00DC21B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479F5" w:rsidRPr="008479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à vous de faire cette activité avec votre partenaire. </w:t>
            </w:r>
            <w:r w:rsidR="008479F5" w:rsidRPr="00AD51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6 solides,</w:t>
            </w:r>
            <w:r w:rsidR="00AD512A" w:rsidRPr="00AD51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 devez en décrire 3 chacun</w:t>
            </w:r>
            <w:r w:rsidRPr="00AD51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AD512A" w:rsidRPr="00AD51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 avez 5 minutes</w:t>
            </w:r>
            <w:r w:rsidRPr="00AD51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0C25C52" w14:textId="015D1DAB" w:rsidR="00DC21BA" w:rsidRPr="00DC21BA" w:rsidRDefault="00DC21B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describe their solid figures to their neighbor by saying the name, n</w:t>
            </w:r>
            <w:r w:rsidR="00AC1AF6">
              <w:rPr>
                <w:rFonts w:asciiTheme="majorHAnsi" w:hAnsiTheme="majorHAnsi" w:cs="Arial"/>
                <w:i/>
                <w:sz w:val="20"/>
                <w:szCs w:val="20"/>
              </w:rPr>
              <w:t>umber of faces, edges and vertic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es.”</w:t>
            </w:r>
          </w:p>
          <w:p w14:paraId="12C32014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3226DD64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AC1AF6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71B2BB29" w:rsidR="008815DF" w:rsidRPr="00AD512A" w:rsidRDefault="00AC1AF6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D51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AD51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D512A" w:rsidRPr="00AD51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vous de travailler maintenant tout seuls. Vous devez faire les exercices 1 à 5.</w:t>
            </w:r>
            <w:r w:rsidR="00AD51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D512A" w:rsidRPr="001905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avez fini, nous les ferons</w:t>
            </w:r>
            <w:r w:rsidR="00AD512A" w:rsidRPr="00AD512A">
              <w:rPr>
                <w:rFonts w:asciiTheme="majorHAnsi" w:hAnsiTheme="majorHAnsi" w:cs="Arial"/>
                <w:b/>
                <w:sz w:val="20"/>
                <w:szCs w:val="20"/>
              </w:rPr>
              <w:t xml:space="preserve"> ensemble.</w:t>
            </w:r>
            <w:r w:rsidRPr="00AD512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AD512A" w:rsidRPr="00AD51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Utilisez les informations qui se trouv</w:t>
            </w:r>
            <w:r w:rsidR="00AD51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ent au tableau pour vous rappeler du nom du solide</w:t>
            </w:r>
            <w:r w:rsidR="00AD512A" w:rsidRPr="00AD51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AD51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D51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devrez toujours utiliser les mots ‘faces’, ‘arêtes, et ‘sommet’</w:t>
            </w:r>
            <w:r w:rsidRPr="00AD51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92D6727" w14:textId="77777777" w:rsidR="00AC1AF6" w:rsidRPr="00AC1AF6" w:rsidRDefault="00AC1AF6" w:rsidP="00AC1AF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Guided practice pages 382-383.</w:t>
            </w:r>
          </w:p>
          <w:p w14:paraId="68DDA6F2" w14:textId="1CE6FA21" w:rsidR="00AC1AF6" w:rsidRPr="00AC1AF6" w:rsidRDefault="00AC1AF6" w:rsidP="00AC1AF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classroom helping students.</w:t>
            </w:r>
          </w:p>
          <w:p w14:paraId="64167F1B" w14:textId="03F5B6B7" w:rsidR="00AC1AF6" w:rsidRPr="00AD512A" w:rsidRDefault="00AC1AF6" w:rsidP="00AC1AF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D51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AD51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D512A" w:rsidRPr="00AD51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30 secondes</w:t>
            </w:r>
            <w:r w:rsidRPr="00AD51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 </w:t>
            </w:r>
          </w:p>
          <w:p w14:paraId="00EA7091" w14:textId="3C7A5CBA" w:rsidR="00AC1AF6" w:rsidRPr="00AD512A" w:rsidRDefault="00AC1AF6" w:rsidP="00AC1AF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D51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9055E" w:rsidRPr="00AD51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D512A" w:rsidRPr="00AD51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Rendez vos feuilles et venez vous asseoir sur le tapis. </w:t>
            </w:r>
            <w:r w:rsidRPr="00AD51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D25DFD1" w14:textId="77777777" w:rsidR="008815DF" w:rsidRPr="00AD512A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E99727F" w14:textId="16085A5B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F63A63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77FA9A3B" w:rsidR="004251CC" w:rsidRPr="00AD512A" w:rsidRDefault="00AC1AF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D512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19055E" w:rsidRPr="00AD512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AD512A" w:rsidRPr="00AD512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Aujourd’hui, vous avez appris à décrire des solides, gr</w:t>
            </w:r>
            <w:r w:rsidR="00AD512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âce à leur nombre de face, sommet et arête</w:t>
            </w:r>
            <w:r w:rsidRPr="00AD512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="00F63A63" w:rsidRPr="00AD512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”  </w:t>
            </w:r>
          </w:p>
          <w:p w14:paraId="274ACDEB" w14:textId="4C1493BD" w:rsidR="00F63A63" w:rsidRPr="00AD512A" w:rsidRDefault="00F63A6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D512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T</w:t>
            </w:r>
            <w:r w:rsidR="0019055E" w:rsidRPr="00AD512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AD512A" w:rsidRPr="00AD512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allons revoir tout ca rapidement à l’aide de vos papiers</w:t>
            </w:r>
            <w:r w:rsidRPr="00AD512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B245750" w14:textId="62DE922C" w:rsidR="004251CC" w:rsidRPr="00F63A63" w:rsidRDefault="00F63A63" w:rsidP="00F63A6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each problem answering the questions and describing the shapes with the students’ help.</w:t>
            </w:r>
          </w:p>
        </w:tc>
      </w:tr>
      <w:tr w:rsidR="004251CC" w:rsidRPr="00C11549" w14:paraId="4509F94E" w14:textId="77777777" w:rsidTr="0019055E">
        <w:tc>
          <w:tcPr>
            <w:tcW w:w="10998" w:type="dxa"/>
            <w:gridSpan w:val="6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6"/>
          </w:tcPr>
          <w:p w14:paraId="72D7F3D9" w14:textId="0F9A97C6" w:rsidR="004251CC" w:rsidRPr="00C11549" w:rsidRDefault="00F63A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 Pg. 382-383.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F9D"/>
    <w:multiLevelType w:val="hybridMultilevel"/>
    <w:tmpl w:val="8BCA5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8F2F59"/>
    <w:multiLevelType w:val="hybridMultilevel"/>
    <w:tmpl w:val="50289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DA5872"/>
    <w:multiLevelType w:val="hybridMultilevel"/>
    <w:tmpl w:val="C1D48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2FAF"/>
    <w:rsid w:val="0003446E"/>
    <w:rsid w:val="00135572"/>
    <w:rsid w:val="0019055E"/>
    <w:rsid w:val="0031746C"/>
    <w:rsid w:val="004251CC"/>
    <w:rsid w:val="00471883"/>
    <w:rsid w:val="004D5728"/>
    <w:rsid w:val="006F27C9"/>
    <w:rsid w:val="00706036"/>
    <w:rsid w:val="008479F5"/>
    <w:rsid w:val="00853196"/>
    <w:rsid w:val="008815DF"/>
    <w:rsid w:val="00A33D1C"/>
    <w:rsid w:val="00A70EBC"/>
    <w:rsid w:val="00AA658E"/>
    <w:rsid w:val="00AC1AF6"/>
    <w:rsid w:val="00AD512A"/>
    <w:rsid w:val="00B049C7"/>
    <w:rsid w:val="00B31316"/>
    <w:rsid w:val="00BD4B6B"/>
    <w:rsid w:val="00C11549"/>
    <w:rsid w:val="00C2210E"/>
    <w:rsid w:val="00C31A11"/>
    <w:rsid w:val="00C8466E"/>
    <w:rsid w:val="00CD5DB9"/>
    <w:rsid w:val="00D53176"/>
    <w:rsid w:val="00D65C24"/>
    <w:rsid w:val="00DC21BA"/>
    <w:rsid w:val="00DE7298"/>
    <w:rsid w:val="00EE4845"/>
    <w:rsid w:val="00F6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1049</Words>
  <Characters>5982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2013-03-03T02:57:00Z</dcterms:created>
  <dcterms:modified xsi:type="dcterms:W3CDTF">2013-03-03T17:59:00Z</dcterms:modified>
</cp:coreProperties>
</file>