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F24A23" w:rsidRPr="00A56010" w14:paraId="19AD1567" w14:textId="77777777" w:rsidTr="00FA5CB1">
        <w:tc>
          <w:tcPr>
            <w:tcW w:w="3666" w:type="dxa"/>
            <w:shd w:val="solid" w:color="F2DBDB" w:themeColor="accent2" w:themeTint="33" w:fill="C0504D" w:themeFill="accent2"/>
          </w:tcPr>
          <w:p w14:paraId="0CEF130A" w14:textId="77777777" w:rsidR="00F24A23" w:rsidRPr="00A56010" w:rsidRDefault="00F24A23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  <w:p w14:paraId="4ABA2ECA" w14:textId="77777777" w:rsidR="00F24A23" w:rsidRPr="00A56010" w:rsidRDefault="00F24A2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63A1D226" w14:textId="77777777" w:rsidR="00F24A23" w:rsidRDefault="00F24A2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Lesson: 8-1</w:t>
            </w:r>
          </w:p>
          <w:p w14:paraId="5207E2AE" w14:textId="77777777" w:rsidR="00F24A23" w:rsidRPr="00A56010" w:rsidRDefault="00F24A2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Regrouping 10 Ones for 1 Ten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390161D" w14:textId="77777777" w:rsidR="00F24A23" w:rsidRPr="00A56010" w:rsidRDefault="00F24A23">
            <w:pPr>
              <w:rPr>
                <w:rFonts w:asciiTheme="majorHAnsi" w:hAnsiTheme="majorHAnsi"/>
                <w:sz w:val="20"/>
                <w:szCs w:val="20"/>
              </w:rPr>
            </w:pPr>
            <w:r w:rsidRPr="00766830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A56010" w14:paraId="2F00903C" w14:textId="77777777" w:rsidTr="00F24A23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01AD31B" w14:textId="77777777" w:rsidR="004251CC" w:rsidRPr="00A56010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A56010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A56010">
              <w:rPr>
                <w:rFonts w:asciiTheme="majorHAnsi" w:hAnsiTheme="majorHAnsi"/>
                <w:b/>
                <w:sz w:val="20"/>
                <w:szCs w:val="20"/>
              </w:rPr>
              <w:t xml:space="preserve">  2.NBT.5 (also 2.NBT.9</w:t>
            </w:r>
            <w:r w:rsidR="00F24A23">
              <w:rPr>
                <w:rFonts w:asciiTheme="majorHAnsi" w:hAnsiTheme="majorHAnsi"/>
                <w:b/>
                <w:sz w:val="20"/>
                <w:szCs w:val="20"/>
              </w:rPr>
              <w:t>) Domain</w:t>
            </w:r>
            <w:r w:rsidR="004251CC" w:rsidRPr="00A5601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BD4B6B"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56010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  <w:p w14:paraId="40217F9C" w14:textId="77777777" w:rsidR="00B31316" w:rsidRPr="00A56010" w:rsidRDefault="00B31316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029647A" w14:textId="77777777" w:rsidR="00B31316" w:rsidRPr="00A56010" w:rsidRDefault="00B31316" w:rsidP="00EE48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A56010" w14:paraId="690798F6" w14:textId="77777777" w:rsidTr="00F24A23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43AA2790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71BC8A03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A56010" w14:paraId="5893C71A" w14:textId="77777777">
        <w:tc>
          <w:tcPr>
            <w:tcW w:w="5418" w:type="dxa"/>
            <w:gridSpan w:val="2"/>
          </w:tcPr>
          <w:p w14:paraId="63840994" w14:textId="77777777" w:rsidR="004251CC" w:rsidRDefault="00A560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use models to add a one-digit number to a two-digit number.</w:t>
            </w:r>
          </w:p>
          <w:p w14:paraId="5B706867" w14:textId="77777777" w:rsidR="00A56010" w:rsidRPr="00F24A23" w:rsidRDefault="00A81D1B" w:rsidP="00935D90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24A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objets pour additionner un nombre</w:t>
            </w:r>
            <w:r w:rsidR="00935D90" w:rsidRPr="00F24A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à</w:t>
            </w:r>
            <w:r w:rsidRPr="00F24A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un chiffre </w:t>
            </w:r>
            <w:r w:rsidR="00935D90" w:rsidRPr="00F24A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</w:t>
            </w:r>
            <w:r w:rsidRPr="00F24A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vec un nombre</w:t>
            </w:r>
            <w:r w:rsidR="00935D90" w:rsidRPr="00F24A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à deux chiffres</w:t>
            </w:r>
            <w:r w:rsidR="00A56010" w:rsidRPr="00F24A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02621801" w14:textId="77777777" w:rsidR="00A33D1C" w:rsidRDefault="00665AE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read the addition sentence.</w:t>
            </w:r>
          </w:p>
          <w:p w14:paraId="083F9703" w14:textId="77777777" w:rsidR="00665AE8" w:rsidRPr="00F24A23" w:rsidRDefault="00935D90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F24A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lire une opération d’addition</w:t>
            </w:r>
            <w:r w:rsidR="00665AE8" w:rsidRPr="00F24A2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0A910DDC" w14:textId="77777777" w:rsidR="00706036" w:rsidRPr="00935D90" w:rsidRDefault="0070603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9CD6B21" w14:textId="77777777" w:rsidR="00706036" w:rsidRPr="00A56010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</w:tr>
      <w:tr w:rsidR="008815DF" w:rsidRPr="00A56010" w14:paraId="2D4DACA0" w14:textId="77777777">
        <w:tc>
          <w:tcPr>
            <w:tcW w:w="5418" w:type="dxa"/>
            <w:gridSpan w:val="2"/>
          </w:tcPr>
          <w:p w14:paraId="384A1BF8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0E1FC5AD" w14:textId="77777777" w:rsidR="00BD4B6B" w:rsidRPr="00A56010" w:rsidRDefault="00A560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ones can be regrouped for 1 ten.</w:t>
            </w:r>
          </w:p>
        </w:tc>
        <w:tc>
          <w:tcPr>
            <w:tcW w:w="5580" w:type="dxa"/>
            <w:gridSpan w:val="3"/>
          </w:tcPr>
          <w:p w14:paraId="73EF2362" w14:textId="77777777" w:rsidR="004251CC" w:rsidRPr="00A56010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382D66E1" w14:textId="77777777" w:rsidR="008815DF" w:rsidRPr="00A56010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A5601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A56010">
              <w:rPr>
                <w:rFonts w:asciiTheme="majorHAnsi" w:hAnsiTheme="majorHAnsi"/>
                <w:sz w:val="20"/>
                <w:szCs w:val="20"/>
              </w:rPr>
              <w:t>regroup</w:t>
            </w:r>
          </w:p>
          <w:p w14:paraId="40D09E61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1E58C482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4E777DD3" w14:textId="77777777" w:rsidR="004251CC" w:rsidRPr="00A56010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5922F63F" w14:textId="77777777" w:rsidR="00C8466E" w:rsidRPr="00665AE8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A56010" w14:paraId="45A4C01A" w14:textId="77777777" w:rsidTr="00F24A23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17E43285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872DB3B" w14:textId="77777777" w:rsidR="00BD4B6B" w:rsidRPr="00A56010" w:rsidRDefault="00A5601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– Value Mat A (Teaching Tool 8)</w:t>
            </w:r>
          </w:p>
          <w:p w14:paraId="595121C7" w14:textId="77777777" w:rsidR="00A56010" w:rsidRPr="00A56010" w:rsidRDefault="00A5601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cards 0-11 (Teaching Tool 2)</w:t>
            </w:r>
          </w:p>
          <w:p w14:paraId="1889A3BD" w14:textId="77777777" w:rsidR="00A56010" w:rsidRPr="00857B77" w:rsidRDefault="00A5601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Connecting Cubes (or </w:t>
            </w:r>
            <w:r w:rsidR="00F24A23">
              <w:rPr>
                <w:rFonts w:asciiTheme="majorHAnsi" w:hAnsiTheme="majorHAnsi"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eaching </w:t>
            </w:r>
            <w:r w:rsidR="00F24A23">
              <w:rPr>
                <w:rFonts w:asciiTheme="majorHAnsi" w:hAnsiTheme="majorHAnsi"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sz w:val="20"/>
                <w:szCs w:val="20"/>
              </w:rPr>
              <w:t>ool 1)</w:t>
            </w:r>
          </w:p>
          <w:p w14:paraId="735B5855" w14:textId="77777777" w:rsidR="00857B77" w:rsidRPr="00857B77" w:rsidRDefault="00857B77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Regrouping 10 Ones for 1 Ten (page 213)</w:t>
            </w:r>
          </w:p>
          <w:p w14:paraId="1258AA72" w14:textId="77777777" w:rsidR="00857B77" w:rsidRPr="00A56010" w:rsidRDefault="00857B77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214)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6E8F8ABD" w14:textId="77777777" w:rsidR="004251CC" w:rsidRPr="00A56010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13CA5EC3" w14:textId="77777777" w:rsidR="008815DF" w:rsidRPr="00A56010" w:rsidRDefault="00935D90">
            <w:pPr>
              <w:rPr>
                <w:rFonts w:asciiTheme="majorHAnsi" w:hAnsiTheme="majorHAnsi"/>
                <w:sz w:val="20"/>
                <w:szCs w:val="20"/>
              </w:rPr>
            </w:pPr>
            <w:r w:rsidRPr="00935D90">
              <w:rPr>
                <w:rFonts w:asciiTheme="majorHAnsi" w:hAnsiTheme="majorHAnsi"/>
                <w:sz w:val="20"/>
                <w:szCs w:val="20"/>
                <w:lang w:val="fr-FR"/>
              </w:rPr>
              <w:t>des coquille</w:t>
            </w:r>
            <w:r w:rsidR="000F20E6" w:rsidRPr="00935D90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0F20E6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14:paraId="55A21A1B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6D071A6" w14:textId="77777777" w:rsidR="004251CC" w:rsidRPr="00A56010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A56010" w14:paraId="17739444" w14:textId="77777777" w:rsidTr="00F24A23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5C6A7445" w14:textId="77777777" w:rsidR="008815DF" w:rsidRPr="00A56010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A5601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7AFB5833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78179F">
              <w:rPr>
                <w:rFonts w:asciiTheme="majorHAnsi" w:hAnsiTheme="majorHAnsi"/>
                <w:b/>
                <w:sz w:val="20"/>
                <w:szCs w:val="20"/>
              </w:rPr>
              <w:t xml:space="preserve">  40 minutes</w:t>
            </w:r>
          </w:p>
        </w:tc>
      </w:tr>
      <w:tr w:rsidR="004251CC" w:rsidRPr="00A56010" w14:paraId="6E35B032" w14:textId="77777777" w:rsidTr="00F24A23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80BB25E" w14:textId="77777777" w:rsidR="008815DF" w:rsidRPr="00A56010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78179F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03C6ACCC" w14:textId="77777777" w:rsidR="00A56010" w:rsidRPr="00A56010" w:rsidRDefault="00A56010" w:rsidP="00A5601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2 trains of connecting cubes ready (6 cubes on one train and 3 on the other).</w:t>
            </w:r>
          </w:p>
          <w:p w14:paraId="77DFD01E" w14:textId="77777777" w:rsidR="008815DF" w:rsidRDefault="00A5601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1D1B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</w:t>
            </w:r>
            <w:r w:rsidR="00A81D1B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81D1B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 appris à utiliser des modèles pour représenter l’addition.  Regardez ces deux</w:t>
            </w:r>
            <w:r w:rsid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trains formés des cubes assembl</w:t>
            </w:r>
            <w:r w:rsidR="00A81D1B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és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81D1B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 des trains a 6 cubes </w:t>
            </w:r>
            <w:r w:rsidR="00935D90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l</w:t>
            </w:r>
            <w:r w:rsidR="00A81D1B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’autre en a 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3.  </w:t>
            </w:r>
            <w:r w:rsidR="00A81D1B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cubes y a t-il en tout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A81D1B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0401013" w14:textId="77777777" w:rsidR="00A56010" w:rsidRDefault="00A5601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</w:t>
            </w:r>
            <w:r w:rsidR="00935D90">
              <w:rPr>
                <w:rFonts w:asciiTheme="majorHAnsi" w:hAnsiTheme="majorHAnsi" w:cs="Arial"/>
                <w:i/>
                <w:sz w:val="20"/>
                <w:szCs w:val="20"/>
              </w:rPr>
              <w:t>neighbor and say, “9 cubes in en tout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4B58870" w14:textId="77777777" w:rsidR="00A56010" w:rsidRPr="00935D90" w:rsidRDefault="00A5601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35D90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6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(show the 6 cubes)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plus 3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(show the 3 cubes) </w:t>
            </w:r>
            <w:r w:rsidR="00935D90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="00346858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</w:t>
            </w:r>
            <w:r w:rsidR="0034685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346858">
              <w:rPr>
                <w:rFonts w:asciiTheme="majorHAnsi" w:hAnsiTheme="majorHAnsi" w:cs="Arial"/>
                <w:sz w:val="20"/>
                <w:szCs w:val="20"/>
              </w:rPr>
              <w:t xml:space="preserve">(put both trains together).  </w:t>
            </w:r>
            <w:r w:rsidR="00346858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</w:t>
            </w:r>
            <w:r w:rsidR="00935D90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mptez-les avec moi</w:t>
            </w:r>
            <w:r w:rsidR="00346858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1</w:t>
            </w:r>
            <w:r w:rsidR="00F24A23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2, 3, 4, 5, 6, 7, 8,</w:t>
            </w:r>
            <w:r w:rsidR="00F24A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24A23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9</w:t>
            </w:r>
            <w:r w:rsidR="00346858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33FFADF" w14:textId="77777777" w:rsidR="00346858" w:rsidRDefault="00346858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addition sentence with their fingers and then count with the teacher.</w:t>
            </w:r>
          </w:p>
          <w:p w14:paraId="1887E9BF" w14:textId="77777777" w:rsidR="00346858" w:rsidRDefault="00935D9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“6 plus 3 égal</w:t>
            </w:r>
            <w:r w:rsidR="00346858">
              <w:rPr>
                <w:rFonts w:asciiTheme="majorHAnsi" w:hAnsiTheme="majorHAnsi" w:cs="Arial"/>
                <w:b/>
                <w:sz w:val="20"/>
                <w:szCs w:val="20"/>
              </w:rPr>
              <w:t xml:space="preserve"> 9.”</w:t>
            </w:r>
          </w:p>
          <w:p w14:paraId="311F08B9" w14:textId="77777777" w:rsidR="00346858" w:rsidRDefault="00935D9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</w:t>
            </w:r>
            <w:r w:rsidR="00346858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allez apprendre à utiliser des modè</w:t>
            </w:r>
            <w:r w:rsidR="00346858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346858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Pr="00935D9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additionner un nombre à un chiffre avec un nombre à deux chiffres</w:t>
            </w:r>
            <w:r w:rsidR="00346858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E9E6DDD" w14:textId="77777777" w:rsidR="00AA6E9D" w:rsidRPr="00AA6E9D" w:rsidRDefault="00AA6E9D" w:rsidP="00AA6E9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23 shells on the board.</w:t>
            </w:r>
          </w:p>
          <w:p w14:paraId="6EE963CA" w14:textId="77777777" w:rsidR="00AA6E9D" w:rsidRPr="00935D90" w:rsidRDefault="00AA6E9D" w:rsidP="00AA6E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Carla </w:t>
            </w:r>
            <w:r w:rsidR="00935D90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veut organis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35D90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sa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collection</w:t>
            </w:r>
            <w:r w:rsidR="00935D90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coquillage.  Elle a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23 </w:t>
            </w:r>
            <w:r w:rsidR="00935D90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coquille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s.  </w:t>
            </w:r>
            <w:r w:rsidR="00935D90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peut-on regrouper les coquilles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?  </w:t>
            </w:r>
            <w:r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F24A23">
              <w:rPr>
                <w:rFonts w:asciiTheme="majorHAnsi" w:hAnsiTheme="majorHAnsi" w:cs="Arial"/>
                <w:sz w:val="20"/>
                <w:szCs w:val="20"/>
              </w:rPr>
              <w:t>Let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the students think for 10 seconds) </w:t>
            </w:r>
            <w:r w:rsidR="00935D90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pense qu’une façon d’organiser les coquilles est de les grouper par dizaines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AA6388B" w14:textId="77777777" w:rsidR="00AA6E9D" w:rsidRPr="00935D90" w:rsidRDefault="00935D90" w:rsidP="00AA6E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24A23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peux entourer dix coquilles comme cela</w:t>
            </w:r>
            <w:r w:rsidR="00AA6E9D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5D3DF39" w14:textId="77777777" w:rsidR="00AA6E9D" w:rsidRPr="00AA6E9D" w:rsidRDefault="00AA6E9D" w:rsidP="00AA6E9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Circle 10 shells.</w:t>
            </w:r>
          </w:p>
          <w:p w14:paraId="4C27666C" w14:textId="77777777" w:rsidR="000F20E6" w:rsidRDefault="00935D90" w:rsidP="00AA6E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Ceci est un groupe de dix</w:t>
            </w:r>
            <w:r w:rsidR="00AA6E9D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Puis-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faire un autre groupe de dix</w:t>
            </w:r>
            <w:r w:rsidR="000F20E6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Pouces levées si je peux</w:t>
            </w:r>
            <w:r w:rsidR="000F20E6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pouces baissées si je ne peux pas</w:t>
            </w:r>
            <w:r w:rsidR="000F20E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E911979" w14:textId="77777777" w:rsidR="000F20E6" w:rsidRDefault="000F20E6" w:rsidP="00AA6E9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thumbs up.</w:t>
            </w:r>
          </w:p>
          <w:p w14:paraId="3F8B0170" w14:textId="77777777" w:rsidR="000F20E6" w:rsidRDefault="000F20E6" w:rsidP="00AA6E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35D90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35D90"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peux entourer un autre groupe de dix</w:t>
            </w:r>
            <w:r w:rsidRPr="00935D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2C2EE4B" w14:textId="77777777" w:rsidR="000F20E6" w:rsidRPr="000F20E6" w:rsidRDefault="00935D90" w:rsidP="000F20E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Circle on more</w:t>
            </w:r>
            <w:r w:rsidR="000F20E6">
              <w:rPr>
                <w:rFonts w:asciiTheme="majorHAnsi" w:hAnsiTheme="majorHAnsi" w:cs="Arial"/>
                <w:sz w:val="20"/>
                <w:szCs w:val="20"/>
              </w:rPr>
              <w:t xml:space="preserve"> group of ten.</w:t>
            </w:r>
          </w:p>
          <w:p w14:paraId="1B3C8D76" w14:textId="77777777" w:rsidR="000F20E6" w:rsidRDefault="000F20E6" w:rsidP="000F20E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35D90" w:rsidRPr="00266C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j’ai</w:t>
            </w:r>
            <w:r w:rsidRPr="00266C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group</w:t>
            </w:r>
            <w:r w:rsidR="00935D90" w:rsidRPr="00266C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266C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935D90" w:rsidRPr="00266C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dix et combien de restes</w:t>
            </w:r>
            <w:r w:rsidRPr="00266C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266CBD" w:rsidRPr="00266C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D0BB604" w14:textId="77777777" w:rsidR="000F20E6" w:rsidRDefault="000F20E6" w:rsidP="000F20E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3 with their fingers.</w:t>
            </w:r>
          </w:p>
          <w:p w14:paraId="4552A29A" w14:textId="77777777" w:rsidR="000F20E6" w:rsidRDefault="000F20E6" w:rsidP="000F20E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66CBD">
              <w:rPr>
                <w:rFonts w:asciiTheme="majorHAnsi" w:hAnsiTheme="majorHAnsi" w:cs="Arial"/>
                <w:b/>
                <w:sz w:val="20"/>
                <w:szCs w:val="20"/>
              </w:rPr>
              <w:t xml:space="preserve">Y </w:t>
            </w:r>
            <w:r w:rsidR="00266CBD" w:rsidRPr="00266C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t-il une autre façon de grouper les coquilles?  Dites à votre voisin une autre façon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E34BE32" w14:textId="77777777" w:rsidR="00AA6E9D" w:rsidRDefault="000F20E6" w:rsidP="000F20E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neighbor and tell them one way to group the shells. </w:t>
            </w:r>
          </w:p>
          <w:p w14:paraId="18714C3F" w14:textId="77777777" w:rsidR="000F20E6" w:rsidRPr="00266CBD" w:rsidRDefault="000F20E6" w:rsidP="000F20E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66CBD" w:rsidRPr="00266C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Dites-moi une autre façon de grouper les coquilles</w:t>
            </w:r>
            <w:r w:rsidRPr="00266CB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D86DCAF" w14:textId="77777777" w:rsidR="000F20E6" w:rsidRPr="000F20E6" w:rsidRDefault="000F20E6" w:rsidP="000F20E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66CB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266CB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</w:t>
            </w:r>
            <w:r w:rsidR="00266CBD" w:rsidRPr="00266CB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 5” or “pa</w:t>
            </w:r>
            <w:r w:rsidR="00266CBD">
              <w:rPr>
                <w:rFonts w:asciiTheme="majorHAnsi" w:hAnsiTheme="majorHAnsi" w:cs="Arial"/>
                <w:i/>
                <w:sz w:val="20"/>
                <w:szCs w:val="20"/>
              </w:rPr>
              <w:t xml:space="preserve">r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20” (answers will vary)</w:t>
            </w:r>
          </w:p>
          <w:p w14:paraId="49CD1092" w14:textId="77777777" w:rsidR="008815DF" w:rsidRPr="00A56010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B019990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A56010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78179F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76D120F" w14:textId="77777777" w:rsidR="000F20E6" w:rsidRPr="000F20E6" w:rsidRDefault="000F20E6" w:rsidP="000F20E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Move students to their tables so they can work in small groups.</w:t>
            </w:r>
          </w:p>
          <w:p w14:paraId="5E5AC71A" w14:textId="77777777" w:rsidR="000F20E6" w:rsidRPr="000F20E6" w:rsidRDefault="000F20E6" w:rsidP="000F20E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connecting cubes at each table.</w:t>
            </w:r>
          </w:p>
          <w:p w14:paraId="5B9521BC" w14:textId="77777777" w:rsidR="008815DF" w:rsidRDefault="000F20E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71774"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nous allons utiliser les </w:t>
            </w:r>
            <w:r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group</w:t>
            </w:r>
            <w:r w:rsidR="00671774"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671774"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dix pour nous aider à additionner </w:t>
            </w:r>
            <w:r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25 plus 8.</w:t>
            </w:r>
          </w:p>
          <w:p w14:paraId="033C1BB7" w14:textId="77777777" w:rsidR="000F20E6" w:rsidRPr="000F20E6" w:rsidRDefault="000F20E6" w:rsidP="000F20E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25 + 8 on the board.</w:t>
            </w:r>
          </w:p>
          <w:p w14:paraId="33FFFCF8" w14:textId="77777777" w:rsidR="000F20E6" w:rsidRDefault="00671774" w:rsidP="000F20E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S’il vous plait </w:t>
            </w:r>
            <w:r w:rsidR="000F20E6"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</w:t>
            </w:r>
            <w:r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="000F20E6"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</w:t>
            </w:r>
            <w:r w:rsidR="000F20E6"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</w:t>
            </w:r>
            <w:r w:rsidR="000F20E6"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cubes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assemblé</w:t>
            </w:r>
            <w:r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pour montrer 25.  Rappelez-vous d’utiliser les groupes</w:t>
            </w:r>
            <w:r w:rsidR="000F20E6"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</w:t>
            </w:r>
            <w:r w:rsidR="000F20E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E98867E" w14:textId="77777777" w:rsidR="000F20E6" w:rsidRDefault="000F20E6" w:rsidP="000F20E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together to show 25 using the connecting cubes.</w:t>
            </w:r>
          </w:p>
          <w:p w14:paraId="3C6C7CCB" w14:textId="77777777" w:rsidR="000F20E6" w:rsidRPr="00671774" w:rsidRDefault="000F20E6" w:rsidP="000F20E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71774"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vois que chaque </w:t>
            </w:r>
            <w:r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group</w:t>
            </w:r>
            <w:r w:rsidR="00671774"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a 2 trains de dix et 5</w:t>
            </w:r>
            <w:r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cubes</w:t>
            </w:r>
            <w:r w:rsidR="00671774"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détachés, comme ça</w:t>
            </w:r>
            <w:r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671774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show an example that you have done or a table </w:t>
            </w: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that has groups the cubes correctly)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 w:rsidR="00671774"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nous devons ajouter 8 autres</w:t>
            </w:r>
            <w:r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cubes.  </w:t>
            </w:r>
            <w:r w:rsidR="00671774"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Travaillez en groupe pour montrer </w:t>
            </w:r>
            <w:r w:rsidRPr="006717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25 plus 8.”</w:t>
            </w:r>
          </w:p>
          <w:p w14:paraId="28FC5CAD" w14:textId="77777777" w:rsidR="000F20E6" w:rsidRDefault="000F20E6" w:rsidP="000F20E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together to show 25 + 8 with the cubes.</w:t>
            </w:r>
          </w:p>
          <w:p w14:paraId="747C2605" w14:textId="77777777" w:rsidR="000F20E6" w:rsidRPr="00AF481D" w:rsidRDefault="00671774" w:rsidP="000F20E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“5,4,3,</w:t>
            </w: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2,1, les yeux sur moi</w:t>
            </w:r>
            <w:r w:rsidR="000F20E6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25 cubes au tableau.  Deux trains de 10 et 5 </w:t>
            </w:r>
            <w:r w:rsidR="000F20E6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cubes</w:t>
            </w: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détachés</w:t>
            </w:r>
            <w:r w:rsidR="000F20E6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ajouter 8 autres cubes</w:t>
            </w:r>
            <w:r w:rsidR="000F20E6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 les 8</w:t>
            </w:r>
            <w:r w:rsidR="000F20E6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cubes</w:t>
            </w: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détachés</w:t>
            </w:r>
            <w:r w:rsidR="000F20E6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1</w:t>
            </w:r>
            <w:r w:rsidR="00F24A23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2, 3, 4, 5, 6, 7,</w:t>
            </w:r>
            <w:r w:rsidR="00F24A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24A23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</w:t>
            </w:r>
            <w:r w:rsidR="000F20E6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voir si je peux faire </w:t>
            </w:r>
            <w:r w:rsidR="000F20E6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10 cubes </w:t>
            </w:r>
            <w:r w:rsidR="00AF481D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tous ces cubes détachés. En voici</w:t>
            </w:r>
            <w:r w:rsidR="000F20E6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cubes, 6</w:t>
            </w:r>
            <w:r w:rsidR="00F24A23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7, 8, 9,10</w:t>
            </w:r>
            <w:r w:rsidR="000F20E6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F481D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voilà</w:t>
            </w:r>
            <w:r w:rsidR="000F20E6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 cubes.”</w:t>
            </w:r>
          </w:p>
          <w:p w14:paraId="59CB9177" w14:textId="77777777" w:rsidR="000F20E6" w:rsidRPr="000F20E6" w:rsidRDefault="000F20E6" w:rsidP="000F20E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Connect 10 of the loose cubes.</w:t>
            </w:r>
          </w:p>
          <w:p w14:paraId="7198619D" w14:textId="77777777" w:rsidR="00857B77" w:rsidRPr="00AF481D" w:rsidRDefault="000F20E6" w:rsidP="000F20E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="00857B77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AF481D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Cela s’appelle regrouper</w:t>
            </w:r>
            <w:r w:rsidR="00857B77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F481D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Échanger 10 unités pour 1 dizaine s’appelle regrouper</w:t>
            </w:r>
            <w:r w:rsidR="00857B77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DE5A6A3" w14:textId="77777777" w:rsidR="00857B77" w:rsidRDefault="00857B77" w:rsidP="000F20E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24A23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F481D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dizaines j’ai maintenant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6E36BCEA" w14:textId="77777777" w:rsidR="00857B77" w:rsidRDefault="00857B77" w:rsidP="000F20E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AF481D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“3 </w:t>
            </w:r>
            <w:r w:rsidR="00AF481D" w:rsidRPr="00AF48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or “30.”</w:t>
            </w:r>
          </w:p>
          <w:p w14:paraId="44FA4708" w14:textId="77777777" w:rsidR="00857B77" w:rsidRDefault="00AF481D" w:rsidP="000F20E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j’ai 3 dizaine</w:t>
            </w:r>
            <w:r w:rsidR="00857B77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s.  </w:t>
            </w: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combien j’ai d’unités</w:t>
            </w:r>
            <w:r w:rsidR="00857B77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083D8A5" w14:textId="77777777" w:rsidR="00857B77" w:rsidRDefault="00857B77" w:rsidP="000F20E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</w:t>
            </w:r>
            <w:r w:rsidR="00AF481D">
              <w:rPr>
                <w:rFonts w:asciiTheme="majorHAnsi" w:hAnsiTheme="majorHAnsi" w:cs="Arial"/>
                <w:i/>
                <w:sz w:val="20"/>
                <w:szCs w:val="20"/>
              </w:rPr>
              <w:t>o their neighbor and say, “</w:t>
            </w:r>
            <w:r w:rsidR="00AF481D" w:rsidRPr="00AF48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3 unité</w:t>
            </w:r>
            <w:r w:rsidRPr="00AF48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s.”</w:t>
            </w:r>
          </w:p>
          <w:p w14:paraId="6D1B0A81" w14:textId="77777777" w:rsidR="00857B77" w:rsidRDefault="00857B77" w:rsidP="000F20E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F481D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l’opération au tableau</w:t>
            </w: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AF481D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J’aimerai que vous</w:t>
            </w:r>
            <w:r w:rsid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F481D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lisiez à votre voisin</w:t>
            </w: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F481D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était le premier nombre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416EEB87" w14:textId="77777777" w:rsidR="00857B77" w:rsidRDefault="00857B77" w:rsidP="000F20E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“25” or “</w:t>
            </w:r>
            <w:r w:rsidR="00AF481D">
              <w:rPr>
                <w:rFonts w:asciiTheme="majorHAnsi" w:hAnsiTheme="majorHAnsi" w:cs="Arial"/>
                <w:i/>
                <w:sz w:val="20"/>
                <w:szCs w:val="20"/>
              </w:rPr>
              <w:t xml:space="preserve">le premier </w:t>
            </w:r>
            <w:r w:rsidR="00AF481D" w:rsidRPr="00AF481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nombre était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25.”</w:t>
            </w:r>
          </w:p>
          <w:p w14:paraId="574E6CD6" w14:textId="77777777" w:rsidR="00857B77" w:rsidRDefault="00857B77" w:rsidP="000F20E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F481D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 d’abord 25.  25 plus 8 égal</w:t>
            </w: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____.  Co</w:t>
            </w:r>
            <w:r w:rsidR="00AF481D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mptez vos </w:t>
            </w: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cubes </w:t>
            </w:r>
            <w:r w:rsidR="00AF481D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assemblés avec moi</w:t>
            </w: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10, 20, 30, 31</w:t>
            </w:r>
            <w:r w:rsidR="00F24A23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32,</w:t>
            </w:r>
            <w:r w:rsidR="00F24A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24A23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33</w:t>
            </w: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F481D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</w:t>
            </w: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33.  </w:t>
            </w:r>
            <w:r w:rsidR="00AF481D"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 à votre groupe l’opération d’addition</w:t>
            </w:r>
            <w:r w:rsidRPr="00AF481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6B242ED" w14:textId="77777777" w:rsidR="00857B77" w:rsidRPr="00857B77" w:rsidRDefault="00857B77" w:rsidP="00857B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25 + 8 = 33 on the board.</w:t>
            </w:r>
          </w:p>
          <w:p w14:paraId="2FBE8199" w14:textId="77777777" w:rsidR="008815DF" w:rsidRPr="00A56010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A7E9C08" w14:textId="77777777" w:rsidR="008815DF" w:rsidRPr="00A56010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78179F"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8815DF"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634A365" w14:textId="77777777" w:rsidR="008815DF" w:rsidRPr="00A56010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A56010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4C6D0DEA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56010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0EBBBB01" w14:textId="77777777" w:rsidR="00857B77" w:rsidRPr="00857B77" w:rsidRDefault="00857B77" w:rsidP="00857B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document cam to show Regrouping 10 ones for 1 Ten page.</w:t>
            </w:r>
          </w:p>
          <w:p w14:paraId="5301C58B" w14:textId="77777777" w:rsidR="008815DF" w:rsidRPr="004E4724" w:rsidRDefault="00857B7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F481D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c’est votre tour de 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regroup</w:t>
            </w:r>
            <w:r w:rsidR="00AF481D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 avec votre petit g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roup</w:t>
            </w:r>
            <w:r w:rsidR="00AF481D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de</w:t>
            </w:r>
            <w:r w:rsidR="00C3505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</w:t>
            </w:r>
            <w:r w:rsidR="00AF481D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Je vais donner à chaque </w:t>
            </w:r>
            <w:r w:rsidR="00C3505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group</w:t>
            </w:r>
            <w:r w:rsidR="00AF481D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C3505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F481D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page de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regroup</w:t>
            </w:r>
            <w:r w:rsidR="00AF481D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ement et les cartes numérotées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0-11.  </w:t>
            </w:r>
            <w:r w:rsidR="00AF481D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 savant de faire cette activité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vous démontre ce que vous devez faire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6043779" w14:textId="77777777" w:rsidR="00857B77" w:rsidRDefault="00857B77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24A23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mon papier et mes cartes numérotées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le nombre entre 10 et 30 là sur la page.  Je choisis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17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6AD0C57E" w14:textId="77777777" w:rsidR="00857B77" w:rsidRPr="00857B77" w:rsidRDefault="00857B77" w:rsidP="00857B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17 in the row for Item 1 under show</w:t>
            </w:r>
            <w:r w:rsidR="003D409D">
              <w:rPr>
                <w:rFonts w:asciiTheme="majorHAnsi" w:hAnsiTheme="majorHAnsi" w:cs="Arial"/>
                <w:sz w:val="20"/>
                <w:szCs w:val="20"/>
              </w:rPr>
              <w:t xml:space="preserve"> and on the addition sentence to the left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663556E0" w14:textId="77777777" w:rsidR="00857B77" w:rsidRDefault="00857B77" w:rsidP="00857B7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Ensuite je vais prendre mes 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17 cubes.  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</w:t>
            </w:r>
            <w:r w:rsidR="00F24A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vais grouper les cubes par dizaines, comme ça</w:t>
            </w:r>
            <w:r w:rsidR="003D409D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</w:t>
            </w:r>
            <w:r w:rsidR="003D409D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group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 de dix du côté des dix et </w:t>
            </w:r>
            <w:r w:rsidR="003D409D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7 cubes 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détachés du côté des unités</w:t>
            </w:r>
            <w:r w:rsidR="003D409D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752C2FE" w14:textId="77777777" w:rsidR="003D409D" w:rsidRPr="003D409D" w:rsidRDefault="003D409D" w:rsidP="003D409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Group the cubes by tens have 1 train of ten and 7 loose cubes.</w:t>
            </w:r>
          </w:p>
          <w:p w14:paraId="2D0F482A" w14:textId="77777777" w:rsidR="003D409D" w:rsidRDefault="003D409D" w:rsidP="003D40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vais choisir une carte numérotée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serait le nombre que j’ajoute à mes cubes.  Je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cho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isis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8.  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écrire ce nombre sur la 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page.”</w:t>
            </w:r>
          </w:p>
          <w:p w14:paraId="3E504E72" w14:textId="77777777" w:rsidR="003D409D" w:rsidRPr="003D409D" w:rsidRDefault="003D409D" w:rsidP="003D409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9 in the row for item 1 under Add and in the addition sentence to the left.</w:t>
            </w:r>
          </w:p>
          <w:p w14:paraId="29DE476D" w14:textId="77777777" w:rsidR="003D409D" w:rsidRDefault="003D409D" w:rsidP="003D40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j’ai besoin d’ajouter 8 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cubes 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à la 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section </w:t>
            </w:r>
            <w:r w:rsid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unités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Pui</w:t>
            </w:r>
            <w:r w:rsid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-je 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regroup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F66FC89" w14:textId="77777777" w:rsidR="003D409D" w:rsidRDefault="003D409D" w:rsidP="003D409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4E4724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4E4724" w:rsidRPr="004E472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4E472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3CF2E8BD" w14:textId="77777777" w:rsidR="003D409D" w:rsidRDefault="003D409D" w:rsidP="003D40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je peux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regroup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l’entourer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4DD773C0" w14:textId="77777777" w:rsidR="003D409D" w:rsidRPr="003D409D" w:rsidRDefault="003D409D" w:rsidP="003D409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Circle Yes on the paper.</w:t>
            </w:r>
          </w:p>
          <w:p w14:paraId="5D806577" w14:textId="77777777" w:rsidR="003D409D" w:rsidRPr="003D409D" w:rsidRDefault="003D409D" w:rsidP="003D40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le côté des unités avec les 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cubes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détachés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E4724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 la dizaine</w:t>
            </w:r>
            <w:r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1</w:t>
            </w:r>
            <w:r w:rsidR="00F24A23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2, 3, 4, 5, 6, 7, 8, 9,</w:t>
            </w:r>
            <w:r w:rsidR="00F24A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="00F24A23" w:rsidRPr="004E47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</w:t>
            </w:r>
            <w:r w:rsidRPr="003D409D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1C16278" w14:textId="77777777" w:rsidR="003D409D" w:rsidRDefault="003D409D" w:rsidP="003D409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</w:t>
            </w:r>
          </w:p>
          <w:p w14:paraId="12EB6013" w14:textId="77777777" w:rsidR="003D409D" w:rsidRPr="00C44BF0" w:rsidRDefault="003D409D" w:rsidP="003D40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44BF0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Metton</w:t>
            </w:r>
            <w:r w:rsidR="004E4724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ce nouveau g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roup</w:t>
            </w:r>
            <w:r w:rsidR="004E4724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44BF0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dizaine du côté des dizaines.  Combien de dizaines avons-nous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AD18181" w14:textId="77777777" w:rsidR="003D409D" w:rsidRPr="00C44BF0" w:rsidRDefault="003D409D" w:rsidP="003D409D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44BF0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F24A23" w:rsidRPr="00C44BF0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="00C44BF0" w:rsidRPr="00C44BF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say, “2 dizaine</w:t>
            </w:r>
            <w:r w:rsidRPr="00C44BF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s.”</w:t>
            </w:r>
          </w:p>
          <w:p w14:paraId="02623272" w14:textId="77777777" w:rsidR="003D409D" w:rsidRDefault="00C44BF0" w:rsidP="003D40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24A23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2 dizaine</w:t>
            </w:r>
            <w:r w:rsidR="003D409D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combien d’unités</w:t>
            </w:r>
            <w:r w:rsidR="003D409D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trez-moi avec vos doigts</w:t>
            </w:r>
            <w:r w:rsidR="003D409D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C35E734" w14:textId="77777777" w:rsidR="003D409D" w:rsidRDefault="003D409D" w:rsidP="003D409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5 fingers.</w:t>
            </w:r>
          </w:p>
          <w:p w14:paraId="0AF37AAE" w14:textId="77777777" w:rsidR="003D409D" w:rsidRDefault="003D409D" w:rsidP="003D40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 </w:t>
            </w:r>
            <w:r w:rsidR="00C44BF0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dizaines et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</w:t>
            </w:r>
            <w:r w:rsidR="00C44BF0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unités égalent 10, 20, 25.  17 plus 8 égal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25.  </w:t>
            </w:r>
            <w:r w:rsidR="00C44BF0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la réponse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9B625F1" w14:textId="77777777" w:rsidR="003D409D" w:rsidRPr="003D409D" w:rsidRDefault="00C35054" w:rsidP="003D409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Write </w:t>
            </w:r>
            <w:r w:rsidR="003D409D">
              <w:rPr>
                <w:rFonts w:asciiTheme="majorHAnsi" w:hAnsiTheme="majorHAnsi" w:cs="Arial"/>
                <w:sz w:val="20"/>
                <w:szCs w:val="20"/>
              </w:rPr>
              <w:t>25 on the last blank in the addition sentence.</w:t>
            </w:r>
          </w:p>
          <w:p w14:paraId="1BDA56BD" w14:textId="77777777" w:rsidR="003D409D" w:rsidRDefault="00C35054" w:rsidP="003D40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“Read the addition sentence to your group.”</w:t>
            </w:r>
          </w:p>
          <w:p w14:paraId="223E487C" w14:textId="77777777" w:rsidR="00C35054" w:rsidRPr="00C35054" w:rsidRDefault="00C35054" w:rsidP="003D409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C44BF0">
              <w:rPr>
                <w:rFonts w:asciiTheme="majorHAnsi" w:hAnsiTheme="majorHAnsi" w:cs="Arial"/>
                <w:i/>
                <w:sz w:val="20"/>
                <w:szCs w:val="20"/>
              </w:rPr>
              <w:t>will say “17 plus 8 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25” to their group.</w:t>
            </w:r>
          </w:p>
          <w:p w14:paraId="4A6F7CE3" w14:textId="77777777" w:rsidR="008815DF" w:rsidRPr="00A56010" w:rsidRDefault="008815DF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216E104" w14:textId="77777777" w:rsidR="008815DF" w:rsidRPr="00A56010" w:rsidRDefault="00C35054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1 Group of </w:t>
            </w:r>
            <w:r w:rsidR="008815DF" w:rsidRPr="00A56010">
              <w:rPr>
                <w:rFonts w:asciiTheme="majorHAnsi" w:hAnsiTheme="majorHAnsi" w:cs="Arial"/>
                <w:sz w:val="20"/>
                <w:szCs w:val="20"/>
                <w:u w:val="single"/>
              </w:rPr>
              <w:t>Students Do:</w:t>
            </w:r>
          </w:p>
          <w:p w14:paraId="32C3140C" w14:textId="77777777" w:rsidR="008815DF" w:rsidRDefault="00C3505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44BF0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je voudrai qu’un 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group</w:t>
            </w:r>
            <w:r w:rsidR="00C44BF0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nous démontre cette activité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44BF0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aurez chacun des responsabilités différentes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E4CFAE" w14:textId="77777777" w:rsidR="00C35054" w:rsidRPr="00C35054" w:rsidRDefault="00C35054" w:rsidP="00C3505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group and give responsibilities to each member the group.</w:t>
            </w:r>
          </w:p>
          <w:p w14:paraId="64FFE5FB" w14:textId="77777777" w:rsidR="00C35054" w:rsidRDefault="00C44BF0" w:rsidP="00C3505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m’avez tous vu faire l’activité tout seul</w:t>
            </w:r>
            <w:r w:rsidR="00C35054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mais vous </w:t>
            </w:r>
            <w:r w:rsid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 le faire ensemble</w:t>
            </w:r>
            <w:r w:rsidR="00C35054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L’élève numéro 1</w:t>
            </w:r>
            <w:r w:rsid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tu vas prendre </w:t>
            </w:r>
            <w:r w:rsid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des 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note</w:t>
            </w:r>
            <w:r w:rsid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écrire sur une feuille de papier.  L’élève numéro</w:t>
            </w:r>
            <w:r w:rsidR="00C35054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</w:t>
            </w:r>
            <w:r w:rsid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C35054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vas collecter les cubes.  L’étudiant numéro</w:t>
            </w:r>
            <w:r w:rsidR="00C35054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</w:t>
            </w:r>
            <w:r w:rsid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C35054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tu vas regrouper les </w:t>
            </w:r>
            <w:r w:rsid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cubes d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ans des groupes de 10.  L’élève numéro</w:t>
            </w:r>
            <w:r w:rsidR="00C35054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 tu vas choisir un nombre entre 10 et </w:t>
            </w:r>
            <w:r w:rsidR="00C35054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30, 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tu vas choisir une des carte</w:t>
            </w:r>
            <w:r w:rsid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numérotée</w:t>
            </w:r>
            <w:r w:rsid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C35054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C44BF0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Á</w:t>
            </w:r>
            <w:r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fin de chaque problème vous allez lire l’opération d’addition</w:t>
            </w:r>
            <w:r w:rsidR="00C35054" w:rsidRPr="00C44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826A89F" w14:textId="77777777" w:rsidR="00C35054" w:rsidRDefault="00C35054" w:rsidP="00C3505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do the activity the same as the teacher.  </w:t>
            </w:r>
          </w:p>
          <w:p w14:paraId="0E1FCA49" w14:textId="77777777" w:rsidR="00C35054" w:rsidRPr="00C35054" w:rsidRDefault="00C35054" w:rsidP="00C3505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As the group does the activity, help them as needed.  Guide them to do the activity correctly.</w:t>
            </w:r>
          </w:p>
          <w:p w14:paraId="74A002EC" w14:textId="77777777" w:rsidR="00C35054" w:rsidRPr="00C35054" w:rsidRDefault="001A7365" w:rsidP="00C3505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 w:rsidR="00C35054"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399CFE9D" w14:textId="77777777" w:rsidR="00706036" w:rsidRPr="00A56010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56010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56E08FA5" w14:textId="77777777" w:rsidR="00706036" w:rsidRDefault="001A736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1A736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Á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maintenant</w:t>
            </w:r>
            <w:r w:rsidR="00C35054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distribuer un papier à chaque </w:t>
            </w:r>
            <w:r w:rsidR="00C35054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group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 et vous dire vos responsabilités.  Ensuite vous pouvez commencer, vous aurez </w:t>
            </w:r>
            <w:r w:rsidR="00C35054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 minut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 pour faire 4 problè</w:t>
            </w:r>
            <w:r w:rsidR="00C35054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C35054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C3505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FF39922" w14:textId="77777777" w:rsidR="00C35054" w:rsidRDefault="00C35054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do the activity.</w:t>
            </w:r>
          </w:p>
          <w:p w14:paraId="3F46B8A5" w14:textId="77777777" w:rsidR="00C35054" w:rsidRPr="00C35054" w:rsidRDefault="00C35054" w:rsidP="00C3505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Teacher will walk around the room helping and guiding groups as needed.  </w:t>
            </w:r>
          </w:p>
          <w:p w14:paraId="17265F32" w14:textId="77777777" w:rsidR="008815DF" w:rsidRPr="001A7365" w:rsidRDefault="00C3505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“10, 9, 8, </w:t>
            </w:r>
            <w:r w:rsidR="001A7365">
              <w:rPr>
                <w:rFonts w:asciiTheme="majorHAnsi" w:hAnsiTheme="majorHAnsi" w:cs="Arial"/>
                <w:b/>
                <w:sz w:val="20"/>
                <w:szCs w:val="20"/>
              </w:rPr>
              <w:t>7, 6, 5, 4, 3, 2, 1.  STOP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 w:rsidR="00F24A2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Rangez</w:t>
            </w:r>
            <w:r w:rsidR="001A7365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s’il vous plaît les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cubes </w:t>
            </w:r>
            <w:r w:rsidR="001A7365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assemblés et donnez vos 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pap</w:t>
            </w:r>
            <w:r w:rsidR="001A7365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ers, </w:t>
            </w:r>
            <w:r w:rsidR="001A7365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puis allez vous asseoir sur le tapis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61EBF0E" w14:textId="77777777" w:rsidR="00C35054" w:rsidRPr="00C35054" w:rsidRDefault="00C35054" w:rsidP="00C3505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Collect the papers.</w:t>
            </w:r>
          </w:p>
          <w:p w14:paraId="54945746" w14:textId="77777777" w:rsidR="00C35054" w:rsidRPr="00C35054" w:rsidRDefault="00C35054" w:rsidP="00C3505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9E4F471" w14:textId="77777777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78179F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3F826EFD" w14:textId="77777777" w:rsidR="00C35054" w:rsidRPr="00C35054" w:rsidRDefault="00C35054" w:rsidP="00C3505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the document cam to show the paper.</w:t>
            </w:r>
          </w:p>
          <w:p w14:paraId="09E8B4E2" w14:textId="77777777" w:rsidR="008815DF" w:rsidRPr="001A7365" w:rsidRDefault="00C3505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r w:rsidR="001A7365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votre tour de vous entrainer seul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A7365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ferons le premier ensemble, ensuite vous finirez  2-8 tout seul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F6FF4D4" w14:textId="77777777" w:rsidR="000F2292" w:rsidRDefault="00C35054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24A23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A7365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le </w:t>
            </w:r>
            <w:r w:rsidR="000F2292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pap</w:t>
            </w:r>
            <w:r w:rsidR="001A7365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ier.  Nous avons</w:t>
            </w:r>
            <w:r w:rsidR="000F2292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24 </w:t>
            </w:r>
            <w:r w:rsidR="001A7365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nous voulons ajouter </w:t>
            </w:r>
            <w:r w:rsidR="000F2292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6.  </w:t>
            </w:r>
            <w:r w:rsidR="001A7365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chercher les </w:t>
            </w:r>
            <w:r w:rsidR="000F2292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cubes</w:t>
            </w:r>
            <w:r w:rsidR="000F229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51041BB" w14:textId="77777777" w:rsidR="000F2292" w:rsidRPr="000F2292" w:rsidRDefault="000F2292" w:rsidP="000F229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use the connecting cubes.</w:t>
            </w:r>
          </w:p>
          <w:p w14:paraId="1BB67F2C" w14:textId="77777777" w:rsidR="000F2292" w:rsidRPr="001A7365" w:rsidRDefault="001A7365" w:rsidP="000F229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premier nombre est 24.  Combien de</w:t>
            </w:r>
            <w:r w:rsidR="000F2292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group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 de</w:t>
            </w:r>
            <w:r w:rsidR="000F2292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 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pourrai-je faire avec </w:t>
            </w:r>
            <w:r w:rsidR="000F2292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24? 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 w:rsidR="000F2292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3398577" w14:textId="77777777" w:rsidR="000F2292" w:rsidRPr="001A7365" w:rsidRDefault="000F2292" w:rsidP="000F229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A7365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F24A23" w:rsidRPr="001A7365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1A736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turn to their neighbor and say, “2 grou</w:t>
            </w:r>
            <w:r w:rsidR="001A7365" w:rsidRPr="001A736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pes de dix</w:t>
            </w:r>
            <w:r w:rsidRPr="001A736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0C1EED7" w14:textId="77777777" w:rsidR="000F2292" w:rsidRDefault="000F2292" w:rsidP="000F229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A7365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group</w:t>
            </w:r>
            <w:r w:rsidR="001A7365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1A7365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 </w:t>
            </w:r>
            <w:r w:rsidR="001A7365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peut-on</w:t>
            </w:r>
            <w:r w:rsidR="001A7365">
              <w:rPr>
                <w:rFonts w:asciiTheme="majorHAnsi" w:hAnsiTheme="majorHAnsi" w:cs="Arial"/>
                <w:b/>
                <w:sz w:val="20"/>
                <w:szCs w:val="20"/>
              </w:rPr>
              <w:t xml:space="preserve"> faire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7AF461F4" w14:textId="77777777" w:rsidR="000F2292" w:rsidRDefault="000F2292" w:rsidP="000F229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shout out, “2.”</w:t>
            </w:r>
          </w:p>
          <w:p w14:paraId="0C5EC228" w14:textId="77777777" w:rsidR="000F2292" w:rsidRDefault="000F2292" w:rsidP="000F229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</w:t>
            </w:r>
            <w:r w:rsidR="001A7365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’est c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orrect, </w:t>
            </w:r>
            <w:r w:rsidR="001A7365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deux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group</w:t>
            </w:r>
            <w:r w:rsidR="001A7365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 de dix</w:t>
            </w:r>
            <w:r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A4B3D64" w14:textId="77777777" w:rsidR="000F2292" w:rsidRPr="000F2292" w:rsidRDefault="000F2292" w:rsidP="000F229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Show two groups of 10 connecting cubes.</w:t>
            </w:r>
          </w:p>
          <w:p w14:paraId="237EFC66" w14:textId="77777777" w:rsidR="000F2292" w:rsidRDefault="001A7365" w:rsidP="000F229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Pr="006A2C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y a-t-il d’unités</w:t>
            </w:r>
            <w:r w:rsidR="000F2292" w:rsidRPr="006A2C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Pr="006A2C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="000F229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9A58B14" w14:textId="77777777" w:rsidR="000F2292" w:rsidRDefault="000F2292" w:rsidP="000F229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4.”</w:t>
            </w:r>
          </w:p>
          <w:p w14:paraId="3ED556AE" w14:textId="77777777" w:rsidR="000F2292" w:rsidRDefault="006A2CE8" w:rsidP="000F229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6A2C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="000F2292" w:rsidRPr="006A2C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6A2C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nous devons ajouter </w:t>
            </w:r>
            <w:r w:rsidR="000F2292" w:rsidRPr="006A2C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6. </w:t>
            </w:r>
            <w:r w:rsidRPr="006A2C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Essayons de faire un autre dix  parmi ces 4 </w:t>
            </w:r>
            <w:r w:rsidR="000F2292" w:rsidRPr="006A2C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plus 6.  Co</w:t>
            </w:r>
            <w:r w:rsidRPr="006A2CE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mptez avec moi pendant que je les mets ensemble</w:t>
            </w:r>
            <w:r w:rsidR="000F2292">
              <w:rPr>
                <w:rFonts w:asciiTheme="majorHAnsi" w:hAnsiTheme="majorHAnsi" w:cs="Arial"/>
                <w:b/>
                <w:sz w:val="20"/>
                <w:szCs w:val="20"/>
              </w:rPr>
              <w:t>.  1,</w:t>
            </w:r>
            <w:r w:rsidR="00F24A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F2292">
              <w:rPr>
                <w:rFonts w:asciiTheme="majorHAnsi" w:hAnsiTheme="majorHAnsi" w:cs="Arial"/>
                <w:b/>
                <w:sz w:val="20"/>
                <w:szCs w:val="20"/>
              </w:rPr>
              <w:t>2,</w:t>
            </w:r>
            <w:r w:rsidR="00F24A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F2292">
              <w:rPr>
                <w:rFonts w:asciiTheme="majorHAnsi" w:hAnsiTheme="majorHAnsi" w:cs="Arial"/>
                <w:b/>
                <w:sz w:val="20"/>
                <w:szCs w:val="20"/>
              </w:rPr>
              <w:t>3,4,</w:t>
            </w:r>
            <w:r w:rsidR="00F24A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F2292">
              <w:rPr>
                <w:rFonts w:asciiTheme="majorHAnsi" w:hAnsiTheme="majorHAnsi" w:cs="Arial"/>
                <w:b/>
                <w:sz w:val="20"/>
                <w:szCs w:val="20"/>
              </w:rPr>
              <w:t>5,</w:t>
            </w:r>
            <w:r w:rsidR="00F24A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F2292">
              <w:rPr>
                <w:rFonts w:asciiTheme="majorHAnsi" w:hAnsiTheme="majorHAnsi" w:cs="Arial"/>
                <w:b/>
                <w:sz w:val="20"/>
                <w:szCs w:val="20"/>
              </w:rPr>
              <w:t>6,</w:t>
            </w:r>
            <w:r w:rsidR="00F24A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F2292">
              <w:rPr>
                <w:rFonts w:asciiTheme="majorHAnsi" w:hAnsiTheme="majorHAnsi" w:cs="Arial"/>
                <w:b/>
                <w:sz w:val="20"/>
                <w:szCs w:val="20"/>
              </w:rPr>
              <w:t>7,</w:t>
            </w:r>
            <w:r w:rsidR="00F24A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F2292">
              <w:rPr>
                <w:rFonts w:asciiTheme="majorHAnsi" w:hAnsiTheme="majorHAnsi" w:cs="Arial"/>
                <w:b/>
                <w:sz w:val="20"/>
                <w:szCs w:val="20"/>
              </w:rPr>
              <w:t>8,</w:t>
            </w:r>
            <w:r w:rsidR="00F24A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F2292">
              <w:rPr>
                <w:rFonts w:asciiTheme="majorHAnsi" w:hAnsiTheme="majorHAnsi" w:cs="Arial"/>
                <w:b/>
                <w:sz w:val="20"/>
                <w:szCs w:val="20"/>
              </w:rPr>
              <w:t>9,</w:t>
            </w:r>
            <w:r w:rsidR="00F24A2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F2292">
              <w:rPr>
                <w:rFonts w:asciiTheme="majorHAnsi" w:hAnsiTheme="majorHAnsi" w:cs="Arial"/>
                <w:b/>
                <w:sz w:val="20"/>
                <w:szCs w:val="20"/>
              </w:rPr>
              <w:t>10.”</w:t>
            </w:r>
          </w:p>
          <w:p w14:paraId="196B37F1" w14:textId="77777777" w:rsidR="000F2292" w:rsidRDefault="000F2292" w:rsidP="000F229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</w:t>
            </w:r>
          </w:p>
          <w:p w14:paraId="414DCD27" w14:textId="77777777" w:rsidR="000F2292" w:rsidRPr="00960961" w:rsidRDefault="006A2CE8" w:rsidP="000F229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un autre groupe de dix</w:t>
            </w:r>
            <w:r w:rsidR="000F2292"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10. </w:t>
            </w:r>
            <w:r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Je vais écrire l’opération de l’addition.  24 plus 6 égal</w:t>
            </w:r>
            <w:r w:rsidR="000F2292"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30. 10, 20, 30.   </w:t>
            </w:r>
            <w:r w:rsidR="00960961"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</w:t>
            </w:r>
            <w:r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60961"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l’opération à votre voisin</w:t>
            </w:r>
            <w:r w:rsidR="000F2292"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0C41846" w14:textId="77777777" w:rsidR="000F2292" w:rsidRPr="00960961" w:rsidRDefault="000F2292" w:rsidP="000F229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60961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F24A23" w:rsidRPr="00960961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="00960961" w:rsidRPr="0096096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read, “24 plus 6 égal</w:t>
            </w:r>
            <w:r w:rsidRPr="0096096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30” to their neighbor.  </w:t>
            </w:r>
          </w:p>
          <w:p w14:paraId="5DE41DBA" w14:textId="77777777" w:rsidR="00C35054" w:rsidRPr="000F2292" w:rsidRDefault="00960961" w:rsidP="000F229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24A23"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Avons-nous r</w:t>
            </w:r>
            <w:r w:rsidR="000F2292"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egroup</w:t>
            </w:r>
            <w:r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</w:t>
            </w:r>
            <w:r w:rsidR="000F2292"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Pouces levées ou baissées</w:t>
            </w:r>
            <w:r w:rsidR="000F2292" w:rsidRPr="000F229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35562C8" w14:textId="77777777" w:rsidR="000F2292" w:rsidRDefault="000F2292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thumbs up.</w:t>
            </w:r>
          </w:p>
          <w:p w14:paraId="4DBB4FF2" w14:textId="77777777" w:rsidR="000F2292" w:rsidRPr="00960961" w:rsidRDefault="000F229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60961"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 nous avons regroupé.  Maintenant à vous de faire les problè</w:t>
            </w:r>
            <w:r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960961"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2 – 8.  </w:t>
            </w:r>
            <w:r w:rsidR="00960961"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aurez</w:t>
            </w:r>
            <w:r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minutes.”</w:t>
            </w:r>
          </w:p>
          <w:p w14:paraId="25F6E715" w14:textId="77777777" w:rsidR="000F2292" w:rsidRPr="00960961" w:rsidRDefault="000F229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0961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96096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work on problems 2-8.</w:t>
            </w:r>
            <w:r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0C0BE740" w14:textId="77777777" w:rsidR="000F2292" w:rsidRDefault="000F2292" w:rsidP="000F229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24A23"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10, 9, 8, 7, 6, 5, 4, 3, 2, 1.  </w:t>
            </w:r>
            <w:r w:rsidR="00960961" w:rsidRPr="009609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="00F24A2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960961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960961" w:rsidRPr="001A73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Nettoyez s’il vous plaît les cubes assemblés et donnez vos papiers, et puis allez vous asseoir sur le tapis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FB334D4" w14:textId="77777777" w:rsidR="000F2292" w:rsidRPr="00C35054" w:rsidRDefault="000F2292" w:rsidP="000F229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Collect the papers.</w:t>
            </w:r>
          </w:p>
          <w:p w14:paraId="58FE73CB" w14:textId="77777777" w:rsidR="008815DF" w:rsidRPr="00A56010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4AD173A" w14:textId="77777777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107CBF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A5601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A56010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F60D5CC" w14:textId="77777777" w:rsidR="00107CBF" w:rsidRPr="00107CBF" w:rsidRDefault="00107CBF" w:rsidP="00107CB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erasers, and markers.</w:t>
            </w:r>
          </w:p>
          <w:p w14:paraId="70F6E91E" w14:textId="77777777" w:rsidR="004251CC" w:rsidRPr="00960961" w:rsidRDefault="000F229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Pr="009609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960961" w:rsidRPr="009609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terminer, je vais vous lire une histoire de problè</w:t>
            </w:r>
            <w:r w:rsidRPr="009609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</w:t>
            </w:r>
            <w:r w:rsidR="00960961" w:rsidRPr="009609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Pr="009609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960961" w:rsidRPr="009609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lire et dessiner l’histoire au tableau pendant que vous aussi vous la dessinez sur vos ardoises</w:t>
            </w:r>
            <w:r w:rsidR="00107CBF" w:rsidRPr="009609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Pr="009609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4B5A2766" w14:textId="77777777" w:rsidR="000F2292" w:rsidRPr="00960961" w:rsidRDefault="000F229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609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 “Molly </w:t>
            </w:r>
            <w:r w:rsidR="00960961" w:rsidRPr="009609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acheté 18 ball</w:t>
            </w:r>
            <w:r w:rsidRPr="009609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ons.  </w:t>
            </w:r>
            <w:r w:rsidR="00960961" w:rsidRPr="009609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Dessinons 18 ball</w:t>
            </w:r>
            <w:r w:rsidRPr="0096096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ons. 1,2,3,4,5…18.”</w:t>
            </w:r>
          </w:p>
          <w:p w14:paraId="5CA64580" w14:textId="77777777" w:rsidR="000F2292" w:rsidRPr="000F2292" w:rsidRDefault="000F2292" w:rsidP="000F229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18 balloons on the board.</w:t>
            </w:r>
          </w:p>
          <w:p w14:paraId="71C52A58" w14:textId="77777777" w:rsidR="000F2292" w:rsidRPr="00FF14F8" w:rsidRDefault="000F2292" w:rsidP="000F229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60961"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Ensuite elle en achète </w:t>
            </w:r>
            <w:r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8 </w:t>
            </w:r>
            <w:r w:rsidR="00960961"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autres ball</w:t>
            </w:r>
            <w:r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ons</w:t>
            </w:r>
            <w:r w:rsidR="00107CBF"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960961"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Dessinons</w:t>
            </w:r>
            <w:r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8 </w:t>
            </w:r>
            <w:r w:rsidR="00960961"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ball</w:t>
            </w:r>
            <w:r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ons</w:t>
            </w:r>
            <w:r w:rsidR="00960961"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 plus. 1,2,3,4,5,6,7,8 ballo</w:t>
            </w:r>
            <w:r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ns.”</w:t>
            </w:r>
          </w:p>
          <w:p w14:paraId="33F672EC" w14:textId="77777777" w:rsidR="000F2292" w:rsidRPr="00FF14F8" w:rsidRDefault="000F2292" w:rsidP="000F229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F14F8">
              <w:rPr>
                <w:rFonts w:asciiTheme="majorHAnsi" w:hAnsiTheme="majorHAnsi"/>
                <w:sz w:val="20"/>
                <w:szCs w:val="20"/>
                <w:lang w:val="fr-FR"/>
              </w:rPr>
              <w:t>Draw 8 balloons on the board.</w:t>
            </w:r>
          </w:p>
          <w:p w14:paraId="10A39271" w14:textId="77777777" w:rsidR="004251CC" w:rsidRPr="00665AE8" w:rsidRDefault="000F2292" w:rsidP="00FF14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F24A23"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960961"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Combien de ballons </w:t>
            </w:r>
            <w:r w:rsidR="00FF14F8"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Molly </w:t>
            </w:r>
            <w:r w:rsidR="00960961"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acheté</w:t>
            </w:r>
            <w:r w:rsidR="00107CBF"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FF14F8"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besoin d’un élève venir au tableau entourer les groupes de dix</w:t>
            </w:r>
            <w:r w:rsidR="00107CBF"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FF14F8"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vous entourez sur vos ardoises</w:t>
            </w:r>
            <w:r w:rsidR="00107CBF" w:rsidRPr="00FF14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A56010" w14:paraId="758BF296" w14:textId="77777777" w:rsidTr="00F24A23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1CB56261" w14:textId="77777777" w:rsidR="004251CC" w:rsidRPr="00A5601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601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A56010" w14:paraId="62001D08" w14:textId="77777777">
        <w:tc>
          <w:tcPr>
            <w:tcW w:w="10998" w:type="dxa"/>
            <w:gridSpan w:val="5"/>
          </w:tcPr>
          <w:p w14:paraId="14E64C0C" w14:textId="77777777" w:rsidR="004251CC" w:rsidRPr="00A56010" w:rsidRDefault="00107C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3966B058" w14:textId="77777777" w:rsidR="0003446E" w:rsidRPr="00A56010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A56010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F841B7"/>
    <w:multiLevelType w:val="hybridMultilevel"/>
    <w:tmpl w:val="CBE24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F20E6"/>
    <w:rsid w:val="000F2292"/>
    <w:rsid w:val="00107CBF"/>
    <w:rsid w:val="001A7365"/>
    <w:rsid w:val="00266CBD"/>
    <w:rsid w:val="00346858"/>
    <w:rsid w:val="003D409D"/>
    <w:rsid w:val="004251CC"/>
    <w:rsid w:val="00471883"/>
    <w:rsid w:val="004E4724"/>
    <w:rsid w:val="00665AE8"/>
    <w:rsid w:val="00671774"/>
    <w:rsid w:val="006A2CE8"/>
    <w:rsid w:val="006F27C9"/>
    <w:rsid w:val="00704FF0"/>
    <w:rsid w:val="00706036"/>
    <w:rsid w:val="0078179F"/>
    <w:rsid w:val="00853196"/>
    <w:rsid w:val="00857B77"/>
    <w:rsid w:val="008815DF"/>
    <w:rsid w:val="00935D90"/>
    <w:rsid w:val="00960961"/>
    <w:rsid w:val="00A33D1C"/>
    <w:rsid w:val="00A56010"/>
    <w:rsid w:val="00A81D1B"/>
    <w:rsid w:val="00AA658E"/>
    <w:rsid w:val="00AA6E9D"/>
    <w:rsid w:val="00AF481D"/>
    <w:rsid w:val="00B049C7"/>
    <w:rsid w:val="00B31316"/>
    <w:rsid w:val="00B62321"/>
    <w:rsid w:val="00BD4B6B"/>
    <w:rsid w:val="00C35054"/>
    <w:rsid w:val="00C44BF0"/>
    <w:rsid w:val="00C8466E"/>
    <w:rsid w:val="00CD5DB9"/>
    <w:rsid w:val="00DE7298"/>
    <w:rsid w:val="00EE4845"/>
    <w:rsid w:val="00F24A23"/>
    <w:rsid w:val="00FF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3F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1482</Words>
  <Characters>8450</Characters>
  <Application>Microsoft Macintosh Word</Application>
  <DocSecurity>0</DocSecurity>
  <Lines>70</Lines>
  <Paragraphs>19</Paragraphs>
  <ScaleCrop>false</ScaleCrop>
  <Company>Spring Lane Elementary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6</cp:revision>
  <dcterms:created xsi:type="dcterms:W3CDTF">2012-10-03T02:31:00Z</dcterms:created>
  <dcterms:modified xsi:type="dcterms:W3CDTF">2012-10-13T01:40:00Z</dcterms:modified>
</cp:coreProperties>
</file>