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54400B" w:rsidRPr="001146F4" w14:paraId="28397002" w14:textId="77777777" w:rsidTr="00A25CA7">
        <w:tc>
          <w:tcPr>
            <w:tcW w:w="3339" w:type="dxa"/>
            <w:shd w:val="solid" w:color="F2DBDB" w:themeColor="accent2" w:themeTint="33" w:fill="C0504D"/>
          </w:tcPr>
          <w:p w14:paraId="5FF42AA0" w14:textId="77777777" w:rsidR="0054400B" w:rsidRPr="001146F4" w:rsidRDefault="0054400B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35141571" w14:textId="77777777" w:rsidR="0054400B" w:rsidRPr="001146F4" w:rsidRDefault="0054400B" w:rsidP="001146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Lesson: 15-5</w:t>
            </w:r>
          </w:p>
          <w:p w14:paraId="5E87574E" w14:textId="77777777" w:rsidR="0054400B" w:rsidRPr="001146F4" w:rsidRDefault="0054400B" w:rsidP="001146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Centimeters and Meters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092D4194" w14:textId="5775F6EE" w:rsidR="0054400B" w:rsidRPr="001146F4" w:rsidRDefault="00A25CA7">
            <w:pPr>
              <w:rPr>
                <w:rFonts w:ascii="Calibri" w:hAnsi="Calibri"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54400B" w:rsidRPr="001146F4" w14:paraId="6B2BDA53" w14:textId="77777777" w:rsidTr="00A25CA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8ABAC5" w14:textId="77777777" w:rsidR="0054400B" w:rsidRPr="001146F4" w:rsidRDefault="0054400B" w:rsidP="00B458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Math Standard(s): 2.MD.3/ 2.MD.1                                          Domain: Measurement and Data</w:t>
            </w:r>
          </w:p>
        </w:tc>
      </w:tr>
      <w:tr w:rsidR="0054400B" w:rsidRPr="001146F4" w14:paraId="238F73EC" w14:textId="77777777" w:rsidTr="00A25CA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0C639C4A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646F795B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54400B" w:rsidRPr="001146F4" w14:paraId="210E4BE1" w14:textId="77777777" w:rsidTr="001146F4">
        <w:tc>
          <w:tcPr>
            <w:tcW w:w="5418" w:type="dxa"/>
            <w:gridSpan w:val="2"/>
          </w:tcPr>
          <w:p w14:paraId="515EF2BC" w14:textId="77777777" w:rsidR="0054400B" w:rsidRPr="001146F4" w:rsidRDefault="0054400B">
            <w:pPr>
              <w:rPr>
                <w:rFonts w:ascii="Calibri" w:hAnsi="Calibri"/>
                <w:sz w:val="20"/>
                <w:szCs w:val="20"/>
              </w:rPr>
            </w:pPr>
            <w:r w:rsidRPr="001146F4">
              <w:rPr>
                <w:rFonts w:ascii="Calibri" w:hAnsi="Calibri"/>
                <w:sz w:val="20"/>
                <w:szCs w:val="20"/>
              </w:rPr>
              <w:t>Students will estimate and measure the length and heights of objects in centimeters and meters.</w:t>
            </w:r>
          </w:p>
          <w:p w14:paraId="4292F382" w14:textId="77777777" w:rsidR="0054400B" w:rsidRPr="00A25CA7" w:rsidRDefault="00E32997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A25CA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estimer et mesurer la longueur et la hauteur d'objets en centimètres et en mètres</w:t>
            </w:r>
            <w:r w:rsidR="0054400B" w:rsidRPr="00A25CA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1A949A92" w14:textId="77777777" w:rsidR="0054400B" w:rsidRPr="001146F4" w:rsidRDefault="0054400B">
            <w:pPr>
              <w:rPr>
                <w:rFonts w:ascii="Calibri" w:hAnsi="Calibri"/>
                <w:sz w:val="20"/>
                <w:szCs w:val="20"/>
              </w:rPr>
            </w:pPr>
            <w:r w:rsidRPr="001146F4">
              <w:rPr>
                <w:rFonts w:ascii="Calibri" w:hAnsi="Calibri"/>
                <w:sz w:val="20"/>
                <w:szCs w:val="20"/>
              </w:rPr>
              <w:t>Students will say the estimated measurements of an object.</w:t>
            </w:r>
          </w:p>
          <w:p w14:paraId="51FA8C6F" w14:textId="77777777" w:rsidR="0054400B" w:rsidRPr="00A25CA7" w:rsidRDefault="00E32997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A25CA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dire la longueur d'un objet</w:t>
            </w:r>
            <w:r w:rsidR="0054400B" w:rsidRPr="00A25CA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  <w:p w14:paraId="13EA5D69" w14:textId="77777777" w:rsidR="0054400B" w:rsidRPr="001146F4" w:rsidRDefault="0054400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4400B" w:rsidRPr="001146F4" w14:paraId="6CF87C46" w14:textId="77777777" w:rsidTr="001146F4">
        <w:tc>
          <w:tcPr>
            <w:tcW w:w="5418" w:type="dxa"/>
            <w:gridSpan w:val="2"/>
          </w:tcPr>
          <w:p w14:paraId="3C81BC33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581DB29D" w14:textId="77777777" w:rsidR="0054400B" w:rsidRPr="001146F4" w:rsidRDefault="0054400B">
            <w:pPr>
              <w:rPr>
                <w:rFonts w:ascii="Calibri" w:hAnsi="Calibri"/>
                <w:sz w:val="20"/>
                <w:szCs w:val="20"/>
              </w:rPr>
            </w:pPr>
            <w:r w:rsidRPr="001146F4">
              <w:rPr>
                <w:rFonts w:ascii="Calibri" w:hAnsi="Calibri"/>
                <w:sz w:val="20"/>
                <w:szCs w:val="20"/>
              </w:rPr>
              <w:t>The length of any object can be used as a measurement unit for length, but a standard unit is always the same length.</w:t>
            </w:r>
          </w:p>
        </w:tc>
        <w:tc>
          <w:tcPr>
            <w:tcW w:w="5580" w:type="dxa"/>
            <w:gridSpan w:val="3"/>
          </w:tcPr>
          <w:p w14:paraId="065A12D2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4890B757" w14:textId="77777777" w:rsidR="0054400B" w:rsidRPr="00425A5F" w:rsidRDefault="0054400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Listen:  </w:t>
            </w:r>
            <w:r w:rsidR="00F30762">
              <w:rPr>
                <w:rFonts w:ascii="Calibri" w:hAnsi="Calibri"/>
                <w:sz w:val="20"/>
                <w:szCs w:val="20"/>
              </w:rPr>
              <w:t xml:space="preserve">un </w:t>
            </w:r>
            <w:r w:rsidR="00F30762" w:rsidRPr="00425A5F">
              <w:rPr>
                <w:rFonts w:ascii="Calibri" w:hAnsi="Calibri"/>
                <w:sz w:val="20"/>
                <w:szCs w:val="20"/>
                <w:lang w:val="fr-FR"/>
              </w:rPr>
              <w:t>mètre</w:t>
            </w:r>
          </w:p>
          <w:p w14:paraId="72D64F28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Read: </w:t>
            </w:r>
          </w:p>
          <w:p w14:paraId="22A7A778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Write: </w:t>
            </w:r>
          </w:p>
          <w:p w14:paraId="14D07CD7" w14:textId="77777777" w:rsidR="0054400B" w:rsidRPr="00425A5F" w:rsidRDefault="0054400B" w:rsidP="008815DF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Speak: </w:t>
            </w:r>
            <w:r w:rsidR="00F30762" w:rsidRPr="00425A5F">
              <w:rPr>
                <w:rFonts w:ascii="Calibri" w:hAnsi="Calibri"/>
                <w:sz w:val="20"/>
                <w:szCs w:val="20"/>
                <w:lang w:val="fr-FR"/>
              </w:rPr>
              <w:t>un mètre</w:t>
            </w:r>
          </w:p>
          <w:p w14:paraId="1D51FA35" w14:textId="77777777" w:rsidR="0054400B" w:rsidRPr="001146F4" w:rsidRDefault="0054400B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54400B" w:rsidRPr="001146F4" w14:paraId="00963C77" w14:textId="77777777" w:rsidTr="00A25CA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3C46C0A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7171709B" w14:textId="61F36CB6" w:rsidR="0054400B" w:rsidRPr="001146F4" w:rsidRDefault="00A25CA7" w:rsidP="001146F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>entimeter rulers</w:t>
            </w:r>
          </w:p>
          <w:p w14:paraId="27F9D442" w14:textId="24E0A223" w:rsidR="0054400B" w:rsidRPr="001146F4" w:rsidRDefault="00A25CA7" w:rsidP="001146F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>eter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>sticks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650BBD2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52424AF1" w14:textId="77777777" w:rsidR="0054400B" w:rsidRPr="001146F4" w:rsidRDefault="00F307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 yard, </w:t>
            </w:r>
            <w:r w:rsidRPr="00425A5F">
              <w:rPr>
                <w:rFonts w:ascii="Calibri" w:hAnsi="Calibri"/>
                <w:sz w:val="20"/>
                <w:szCs w:val="20"/>
                <w:lang w:val="fr-FR"/>
              </w:rPr>
              <w:t>un centimètre</w:t>
            </w:r>
            <w:r w:rsidR="0054400B" w:rsidRPr="00425A5F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060058" w:rsidRPr="00425A5F">
              <w:rPr>
                <w:rFonts w:ascii="Calibri" w:hAnsi="Calibri"/>
                <w:sz w:val="20"/>
                <w:szCs w:val="20"/>
                <w:lang w:val="fr-FR"/>
              </w:rPr>
              <w:t>un stylo</w:t>
            </w:r>
            <w:r w:rsidR="00060058">
              <w:rPr>
                <w:rFonts w:ascii="Calibri" w:hAnsi="Calibri"/>
                <w:sz w:val="20"/>
                <w:szCs w:val="20"/>
              </w:rPr>
              <w:t>, un inch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>,</w:t>
            </w:r>
            <w:r w:rsidR="00060058">
              <w:rPr>
                <w:rFonts w:ascii="Calibri" w:hAnsi="Calibri"/>
                <w:sz w:val="20"/>
                <w:szCs w:val="20"/>
              </w:rPr>
              <w:t xml:space="preserve"> des inches,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0058">
              <w:rPr>
                <w:rFonts w:ascii="Calibri" w:hAnsi="Calibri"/>
                <w:sz w:val="20"/>
                <w:szCs w:val="20"/>
              </w:rPr>
              <w:t xml:space="preserve">un foot, des </w:t>
            </w:r>
            <w:r w:rsidR="0054400B" w:rsidRPr="001146F4">
              <w:rPr>
                <w:rFonts w:ascii="Calibri" w:hAnsi="Calibri"/>
                <w:sz w:val="20"/>
                <w:szCs w:val="20"/>
              </w:rPr>
              <w:t>feet,</w:t>
            </w:r>
          </w:p>
          <w:p w14:paraId="5441EFB8" w14:textId="77777777" w:rsidR="0054400B" w:rsidRPr="001146F4" w:rsidRDefault="0054400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4400B" w:rsidRPr="001146F4" w14:paraId="5E48C4CD" w14:textId="77777777" w:rsidTr="00A25CA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1E9A53CF" w14:textId="77777777" w:rsidR="0054400B" w:rsidRPr="001146F4" w:rsidRDefault="0054400B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218DF6FB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t>Instructional Time:  40 minutes</w:t>
            </w:r>
          </w:p>
        </w:tc>
      </w:tr>
      <w:tr w:rsidR="0054400B" w:rsidRPr="001146F4" w14:paraId="28FF5115" w14:textId="77777777" w:rsidTr="00A25CA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8B2C4DA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6D36AF37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“Bien, nous avons appris à trava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iller avec différentes unité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de mesure. Adressez-vous à deux autres élèv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et dites-leur toutes les unité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de mesure que vous connaissez. Vous avez une minute. Allez-y!”</w:t>
            </w:r>
          </w:p>
          <w:p w14:paraId="65ECD0E2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1146F4">
              <w:rPr>
                <w:rFonts w:ascii="Calibri" w:hAnsi="Calibri" w:cs="Arial"/>
                <w:i/>
                <w:sz w:val="20"/>
                <w:szCs w:val="20"/>
              </w:rPr>
              <w:t xml:space="preserve"> will go around saying inches, feet, yards, and centimeters.</w:t>
            </w:r>
          </w:p>
          <w:p w14:paraId="49164A57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“Arrêtez! Mettez les mains en l’air! Maintenant venez vous ass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sur le tapis en gardant les bras en l’air! Très bien. Maintenant vous pouvez baisser les bras. Q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ui peut me dire toutes les unités de mesure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72EB615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E3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oi, je peux!”</w:t>
            </w:r>
          </w:p>
          <w:p w14:paraId="560C3299" w14:textId="77777777" w:rsidR="0054400B" w:rsidRPr="009D176D" w:rsidRDefault="00425A5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croyez que vous en êtes capables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Bon, dites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-moi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vos réponses et je les écrirai au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tableau.”</w:t>
            </w:r>
          </w:p>
          <w:p w14:paraId="2CFDF1DF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Nous avons appris à mesurer avec des </w:t>
            </w:r>
            <w:r w:rsidRPr="009D176D">
              <w:rPr>
                <w:rFonts w:ascii="Calibri" w:hAnsi="Calibri" w:cs="Arial"/>
                <w:sz w:val="20"/>
                <w:szCs w:val="20"/>
              </w:rPr>
              <w:t>inches</w:t>
            </w: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, des </w:t>
            </w:r>
            <w:r w:rsidRPr="009D176D">
              <w:rPr>
                <w:rFonts w:ascii="Calibri" w:hAnsi="Calibri" w:cs="Arial"/>
                <w:sz w:val="20"/>
                <w:szCs w:val="20"/>
              </w:rPr>
              <w:t>feet</w:t>
            </w: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>, des yards et des centimètres. »</w:t>
            </w:r>
          </w:p>
          <w:p w14:paraId="2534CD22" w14:textId="77777777" w:rsidR="0054400B" w:rsidRPr="009D176D" w:rsidRDefault="00E3299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Maintenant j’ai besoin d’un élève pour mettre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 l’ordre dans toutes ces unité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de mesure, de la plus petite à la plus grande.”</w:t>
            </w:r>
          </w:p>
          <w:p w14:paraId="75AE5203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“Je peux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le faire</w:t>
            </w:r>
            <w:r w:rsidRPr="001146F4">
              <w:rPr>
                <w:rFonts w:ascii="Calibri" w:hAnsi="Calibri" w:cs="Arial"/>
                <w:i/>
                <w:sz w:val="20"/>
                <w:szCs w:val="20"/>
              </w:rPr>
              <w:t>!”</w:t>
            </w:r>
          </w:p>
          <w:p w14:paraId="3B8D33ED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 ! Viens ici pour les mett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 dans l’ordre à ma place. Di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s-moi quel est le moyen le plus facile de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 souvenir de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ces mesures.”</w:t>
            </w:r>
          </w:p>
          <w:p w14:paraId="330DE83C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“Le plus petit est le centimètre, qui est d’environ de la largeur d'un</w:t>
            </w:r>
            <w:r w:rsidR="00425A5F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doigt. Le second est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l’</w:t>
            </w:r>
            <w:r w:rsidRPr="009D176D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qui est de la longueur d'un trombone. Le troisième est le </w:t>
            </w:r>
            <w:r w:rsidR="00E32997">
              <w:rPr>
                <w:rFonts w:ascii="Calibri" w:hAnsi="Calibri" w:cs="Arial"/>
                <w:i/>
                <w:sz w:val="20"/>
                <w:szCs w:val="20"/>
              </w:rPr>
              <w:t>foot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qui est d'environ douze </w:t>
            </w:r>
            <w:r w:rsidRPr="009D176D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 w:rsidR="00E3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la hauteur d'une feuille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de papier</w:t>
            </w:r>
            <w:r w:rsidR="00E3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. Le quatrième est le yard,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environ la longueur d'une batte de baseball.”</w:t>
            </w:r>
          </w:p>
          <w:p w14:paraId="3793172B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“C'est une explica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tion parfaite. Merci! Va t'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oir.” </w:t>
            </w:r>
          </w:p>
          <w:p w14:paraId="20ECB081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3BFD36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(7 minutes)</w:t>
            </w:r>
          </w:p>
          <w:p w14:paraId="1F6DCAE0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“Vous avez appris comment mesurer la longueur et la hauteur des objets en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yards, et centimètres. Aujourd'hui nous verrons comment mesurer la longueur des objets en centimètres, et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mesurer la longueur des objets en mètres.”</w:t>
            </w:r>
          </w:p>
          <w:p w14:paraId="520CA713" w14:textId="58B8DFF8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Pass out rulers and </w:t>
            </w:r>
            <w:r w:rsidRPr="00D92851">
              <w:rPr>
                <w:rFonts w:ascii="Calibri" w:hAnsi="Calibri" w:cs="Arial"/>
                <w:sz w:val="20"/>
                <w:szCs w:val="20"/>
              </w:rPr>
              <w:t>meter</w:t>
            </w:r>
            <w:r w:rsidR="00A25C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2851">
              <w:rPr>
                <w:rFonts w:ascii="Calibri" w:hAnsi="Calibri" w:cs="Arial"/>
                <w:sz w:val="20"/>
                <w:szCs w:val="20"/>
              </w:rPr>
              <w:t>sticks</w:t>
            </w:r>
            <w:r w:rsidRPr="001146F4">
              <w:rPr>
                <w:rFonts w:ascii="Calibri" w:hAnsi="Calibri" w:cs="Arial"/>
                <w:sz w:val="20"/>
                <w:szCs w:val="20"/>
              </w:rPr>
              <w:t xml:space="preserve"> to children.</w:t>
            </w:r>
          </w:p>
          <w:p w14:paraId="4A726A7B" w14:textId="77777777" w:rsidR="0054400B" w:rsidRPr="009D176D" w:rsidRDefault="00E3299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allez utiliser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règles avec 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des  centimètres.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Quels objets dans la pièce mesurent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environ 1 centimètre de long? Vous avez une minute pour trouver quelque chose d’original ! Allez-y!”</w:t>
            </w:r>
          </w:p>
          <w:p w14:paraId="226BBDB6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1146F4">
              <w:rPr>
                <w:rFonts w:ascii="Calibri" w:hAnsi="Calibri" w:cs="Arial"/>
                <w:i/>
                <w:sz w:val="20"/>
                <w:szCs w:val="20"/>
              </w:rPr>
              <w:t>will go around the classroom looking for various objects.</w:t>
            </w:r>
          </w:p>
          <w:p w14:paraId="1A59BE78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“Partagez avec vos voisins ce que vous avez trouvé qui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centimètre! (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Wait for them to share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 Très b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ien, v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enez vous ass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sur le tapis.”</w:t>
            </w:r>
          </w:p>
          <w:p w14:paraId="7FECC2C7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Write </w:t>
            </w:r>
            <w:r w:rsidR="00425A5F">
              <w:rPr>
                <w:rFonts w:ascii="Calibri" w:hAnsi="Calibri" w:cs="Arial"/>
                <w:i/>
                <w:sz w:val="20"/>
                <w:szCs w:val="20"/>
              </w:rPr>
              <w:t>centimètre</w:t>
            </w:r>
            <w:r w:rsidRPr="001146F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1146F4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 w:rsidR="00425A5F">
              <w:rPr>
                <w:rFonts w:ascii="Calibri" w:hAnsi="Calibri" w:cs="Arial"/>
                <w:i/>
                <w:sz w:val="20"/>
                <w:szCs w:val="20"/>
              </w:rPr>
              <w:t>mètre</w:t>
            </w:r>
            <w:r w:rsidRPr="001146F4">
              <w:rPr>
                <w:rFonts w:ascii="Calibri" w:hAnsi="Calibri" w:cs="Arial"/>
                <w:sz w:val="20"/>
                <w:szCs w:val="20"/>
              </w:rPr>
              <w:t xml:space="preserve"> on the board</w:t>
            </w:r>
          </w:p>
          <w:p w14:paraId="38F94D8C" w14:textId="77777777" w:rsidR="0054400B" w:rsidRPr="009D176D" w:rsidRDefault="00425A5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“Est-ce que vous avez déjà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entendu parler du mot mètre auparavant?”</w:t>
            </w:r>
          </w:p>
          <w:p w14:paraId="4F20B413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>S: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“Non, jamais.”</w:t>
            </w:r>
          </w:p>
          <w:p w14:paraId="34A909EE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“Ces deux mots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ce sont deux u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nités de mesure pour mesurer la longueur. Le centimètre (cm) est la plus petite unité (Show the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students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centimeter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ruler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and point out one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centimeter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.) 100 centimètres font un mètre. Un mètre (m) est un peu plus long qu’un yard.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Et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quelle est la longueur d’un yard?</w:t>
            </w:r>
          </w:p>
          <w:p w14:paraId="53EEBECF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E3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“Un yard mesure trois feet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de long, comme une batte de baseball!”</w:t>
            </w:r>
          </w:p>
          <w:p w14:paraId="091AF2C1" w14:textId="77777777" w:rsidR="0054400B" w:rsidRPr="009D176D" w:rsidRDefault="00425A5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“Oui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! Et un mètre est plus long ou plus court qu'un yard?”</w:t>
            </w:r>
          </w:p>
          <w:p w14:paraId="69DF8AA3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“Un mètre est un peu plus long qu'un yard.”</w:t>
            </w:r>
          </w:p>
          <w:p w14:paraId="3FD675B8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“Excellent! Tout comme les </w:t>
            </w:r>
            <w:r w:rsidRPr="00D92851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les yards et les centimètres,  le mètre peut être utilisé pour mesurer les choses. Nous allons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page 483. Vous avez besoin de trouver des objets dans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la salle de classe qui mesurent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environ 1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 xml:space="preserve">centimètre et  de 1 mètre de long. Puis, avec votre partenaire, vous 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allez écrire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que vous avez trouvé sur la feuille de papier. Vous avez cinq minutes. Commencez!”</w:t>
            </w:r>
          </w:p>
          <w:p w14:paraId="216ED9E7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Walk around and see if the students are understanding the concept of meters and centimeters</w:t>
            </w:r>
          </w:p>
          <w:p w14:paraId="34AA4664" w14:textId="77777777" w:rsidR="0054400B" w:rsidRPr="009D176D" w:rsidRDefault="00425A5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“Rangez vos feuilles,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règles, vos mètres et allez vous ass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oir.”</w:t>
            </w:r>
          </w:p>
          <w:p w14:paraId="035B2B25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B92E27D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>Guided Practice: (10 minutes)</w:t>
            </w:r>
          </w:p>
          <w:p w14:paraId="2D07AA28" w14:textId="77777777" w:rsidR="0054400B" w:rsidRDefault="0054400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146F4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3D93F7B" w14:textId="77777777" w:rsidR="00A25CA7" w:rsidRPr="001146F4" w:rsidRDefault="00A25CA7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</w:p>
          <w:p w14:paraId="1A1784B8" w14:textId="47752355" w:rsidR="0054400B" w:rsidRPr="001146F4" w:rsidRDefault="00A25CA7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1 </w:t>
            </w:r>
            <w:r w:rsidR="0054400B" w:rsidRPr="001146F4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134B4590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all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à la page 484 et regardez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qui est dit en haut de la page. </w:t>
            </w:r>
          </w:p>
          <w:p w14:paraId="49B85A10" w14:textId="70653616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Hold up a centimeter ruler and a </w:t>
            </w:r>
            <w:r w:rsidRPr="00D92851">
              <w:rPr>
                <w:rFonts w:ascii="Calibri" w:hAnsi="Calibri" w:cs="Arial"/>
                <w:sz w:val="20"/>
                <w:szCs w:val="20"/>
              </w:rPr>
              <w:t>meter</w:t>
            </w:r>
            <w:r w:rsidR="00A25C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92851">
              <w:rPr>
                <w:rFonts w:ascii="Calibri" w:hAnsi="Calibri" w:cs="Arial"/>
                <w:sz w:val="20"/>
                <w:szCs w:val="20"/>
              </w:rPr>
              <w:t>stick</w:t>
            </w:r>
            <w:r w:rsidRPr="001146F4">
              <w:rPr>
                <w:rFonts w:ascii="Calibri" w:hAnsi="Calibri" w:cs="Arial"/>
                <w:sz w:val="20"/>
                <w:szCs w:val="20"/>
              </w:rPr>
              <w:t xml:space="preserve"> for children to see.</w:t>
            </w:r>
          </w:p>
          <w:p w14:paraId="4063ECDB" w14:textId="77777777" w:rsidR="0054400B" w:rsidRPr="009D176D" w:rsidRDefault="0054400B" w:rsidP="000D60A8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“Quelles unités sont indiquées sur cette règle?”</w:t>
            </w:r>
          </w:p>
          <w:p w14:paraId="54826D9E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“Des centimètres.”</w:t>
            </w:r>
          </w:p>
          <w:p w14:paraId="2AB41AFE" w14:textId="77777777" w:rsidR="0054400B" w:rsidRPr="009D176D" w:rsidRDefault="00E3299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! Et quelles unités sont visibles sur cette règle?”</w:t>
            </w:r>
          </w:p>
          <w:p w14:paraId="5A7C5EE2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“Des centimètres.”</w:t>
            </w:r>
          </w:p>
          <w:p w14:paraId="7050F16B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</w:t>
            </w:r>
            <w:r w:rsidR="00E3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tement. Nous allons maintenant regarder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deuxième case. Pouvez-vous imaginer d'autres objets qui soient aussi petits qu'un bouton?”</w:t>
            </w:r>
          </w:p>
          <w:p w14:paraId="6C4A9698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“Un insecte, une agrafe, etc.”</w:t>
            </w:r>
          </w:p>
          <w:p w14:paraId="048047D3" w14:textId="77777777" w:rsidR="0054400B" w:rsidRPr="009D176D" w:rsidRDefault="00E3299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! Maintenant, la troisième case. Quels objets pouvez-vous imagin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 qui mesurent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environ un mètre de long?”</w:t>
            </w:r>
          </w:p>
          <w:p w14:paraId="48500DD8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EX: Une batte de baseball, la largueur d’une porte, etc.”</w:t>
            </w:r>
          </w:p>
          <w:p w14:paraId="422FE70B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“Excellent, quelle est l’autre unité de mesure proche du mètre, mais un peu plus petite? »</w:t>
            </w:r>
          </w:p>
          <w:p w14:paraId="42BF6717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“Le yard est un peu plus petit que le mètre.”</w:t>
            </w:r>
          </w:p>
          <w:p w14:paraId="43E2ABE1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 ! Penchons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-nous sur la dernière case. C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ombien 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cube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centimètres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9E8BE5D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425A5F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“Il mesure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environ 2 centimètres.”</w:t>
            </w:r>
          </w:p>
          <w:p w14:paraId="20DBD7A5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“Parfait. Maintenant, si je sais que ce cu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be mesure 2 centimètres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j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peux aussi utiliser cette information pour mesurer les autres objets. Si vous avez un styl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 d’environ 8 cubes de long,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combien de centimètres de long 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stylo?  Dites-le à votre voisin.”</w:t>
            </w:r>
          </w:p>
          <w:p w14:paraId="2CEC90F6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“Le stylo mesure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environ 16 centimètres de long.”</w:t>
            </w:r>
          </w:p>
          <w:p w14:paraId="0A81F3CE" w14:textId="77777777" w:rsidR="0054400B" w:rsidRPr="009D176D" w:rsidRDefault="00F3076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ombien de centimètres de long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stylo?”</w:t>
            </w:r>
          </w:p>
          <w:p w14:paraId="3672CF6C" w14:textId="77777777" w:rsidR="0054400B" w:rsidRPr="009D176D" w:rsidRDefault="0054400B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stylo mesure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environ 16 centimètres de long.”</w:t>
            </w:r>
          </w:p>
          <w:p w14:paraId="6D8C34CE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 ! Nous allons passer à l’exercice numéro un de la pratique guidée. Quelqu'un peut lire les instructions pour nous?”</w:t>
            </w:r>
          </w:p>
          <w:p w14:paraId="36D2A31F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ui, moi!”</w:t>
            </w:r>
          </w:p>
          <w:p w14:paraId="49C89F79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vas-y.”</w:t>
            </w:r>
          </w:p>
          <w:p w14:paraId="309ABC2D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“Fais correspondre les objets avec une mesure approximative.”</w:t>
            </w:r>
          </w:p>
          <w:p w14:paraId="3B31CE4F" w14:textId="77777777" w:rsidR="0054400B" w:rsidRPr="009D176D" w:rsidRDefault="00F3076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“Merci. Donc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devez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relier chaque image à chaque 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mesure. Ainsi, le numéro un semble correspondre à la lar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geur d’un trombone. Qu’en pensez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-vous? S’agit-il de 10 mètres?”</w:t>
            </w:r>
          </w:p>
          <w:p w14:paraId="00C47CE0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“Non!”</w:t>
            </w:r>
          </w:p>
          <w:p w14:paraId="0CF75E7E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“Non?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êtes sû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rs? D’accord, 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combien mesure </w:t>
            </w:r>
            <w:r w:rsidR="00425A5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environ 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trombone alors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8F0B556" w14:textId="77777777" w:rsidR="0054400B" w:rsidRPr="009D176D" w:rsidRDefault="005440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“Il mesure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environ 1 centimètre.”</w:t>
            </w:r>
          </w:p>
          <w:p w14:paraId="15694DA5" w14:textId="77777777" w:rsidR="0054400B" w:rsidRPr="009D176D" w:rsidRDefault="00F3076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Nous allons donc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relier le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trombone à « 1 centimètre ». Quelqu'un peut venir m'aider avec l’exercice numéro 2?”</w:t>
            </w:r>
          </w:p>
          <w:p w14:paraId="03D460EA" w14:textId="77777777" w:rsidR="0054400B" w:rsidRPr="001146F4" w:rsidRDefault="0054400B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596A20D" w14:textId="1A27F9BF" w:rsidR="0054400B" w:rsidRPr="001146F4" w:rsidRDefault="00A25CA7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2</w:t>
            </w:r>
            <w:r w:rsidR="0054400B" w:rsidRPr="001146F4">
              <w:rPr>
                <w:rFonts w:ascii="Calibri" w:hAnsi="Calibri" w:cs="Arial"/>
                <w:sz w:val="20"/>
                <w:szCs w:val="20"/>
                <w:u w:val="single"/>
              </w:rPr>
              <w:t xml:space="preserve"> Students Does with Teacher:</w:t>
            </w:r>
          </w:p>
          <w:p w14:paraId="7ED38EEB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erci de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m'aider. Qu’est ce que nous recherchons ici?”</w:t>
            </w:r>
          </w:p>
          <w:p w14:paraId="151ECCCA" w14:textId="77777777" w:rsidR="0054400B" w:rsidRPr="009D176D" w:rsidRDefault="0054400B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“On cherche l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longueur du camion.”</w:t>
            </w:r>
          </w:p>
          <w:p w14:paraId="59A3238B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bien. La longueur du camion. Cela doit être assez long, n’est-ce pas?”</w:t>
            </w:r>
          </w:p>
          <w:p w14:paraId="6297743E" w14:textId="77777777" w:rsidR="0054400B" w:rsidRPr="009D176D" w:rsidRDefault="0054400B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“Oui, je pense que c'est 10 mètres.”</w:t>
            </w:r>
          </w:p>
          <w:p w14:paraId="67536C2D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pense q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 tu as raison ! Merci, va t'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 »</w:t>
            </w:r>
          </w:p>
          <w:p w14:paraId="0669EBA5" w14:textId="77777777" w:rsidR="0054400B" w:rsidRPr="001146F4" w:rsidRDefault="0054400B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81BEA2" w14:textId="700FA9E2" w:rsidR="0054400B" w:rsidRPr="001146F4" w:rsidRDefault="00A25CA7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3</w:t>
            </w:r>
            <w:r w:rsidR="0054400B" w:rsidRPr="001146F4">
              <w:rPr>
                <w:rFonts w:ascii="Calibri" w:hAnsi="Calibri" w:cs="Arial"/>
                <w:sz w:val="20"/>
                <w:szCs w:val="20"/>
                <w:u w:val="single"/>
              </w:rPr>
              <w:t xml:space="preserve"> Students Do:</w:t>
            </w:r>
          </w:p>
          <w:p w14:paraId="147B0E58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j'ai besoin de 2 élèves pour venir m'aider avec le numéro trois. Veuillez nous expliquer ce que vous faites et comme vous le faites.”</w:t>
            </w:r>
          </w:p>
          <w:p w14:paraId="4FE1F001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Prompt the students as needed.</w:t>
            </w:r>
          </w:p>
          <w:p w14:paraId="29C12C62" w14:textId="77777777" w:rsidR="0054400B" w:rsidRPr="001146F4" w:rsidRDefault="0054400B" w:rsidP="000D60A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1146F4">
              <w:rPr>
                <w:rFonts w:ascii="Calibri" w:hAnsi="Calibri" w:cs="Arial"/>
                <w:i/>
                <w:sz w:val="20"/>
                <w:szCs w:val="20"/>
              </w:rPr>
              <w:t>will explain how to measure and solve the problem.</w:t>
            </w:r>
          </w:p>
          <w:p w14:paraId="72D07328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DEB147" w14:textId="23F53BF7" w:rsidR="0054400B" w:rsidRPr="001146F4" w:rsidRDefault="00A25CA7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4 </w:t>
            </w:r>
            <w:bookmarkStart w:id="0" w:name="_GoBack"/>
            <w:bookmarkEnd w:id="0"/>
            <w:r w:rsidR="0054400B" w:rsidRPr="001146F4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1743D26D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vous pouvez faire vous-même le quatrième exercice.  Allez-y et écrivez la réponse sur vos feuilles.”</w:t>
            </w:r>
          </w:p>
          <w:p w14:paraId="1FEC6D13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Wait for the students to write down the answer.</w:t>
            </w:r>
          </w:p>
          <w:p w14:paraId="4C2144B3" w14:textId="77777777" w:rsidR="0054400B" w:rsidRPr="009D176D" w:rsidRDefault="0054400B" w:rsidP="000D60A8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peut me dire ce qu'il a choisi pour la dernière réponse?”</w:t>
            </w:r>
          </w:p>
          <w:p w14:paraId="335555DA" w14:textId="77777777" w:rsidR="0054400B" w:rsidRPr="009D176D" w:rsidRDefault="0054400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lastRenderedPageBreak/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“La longueur du crayon  est de 10 centimètres.”</w:t>
            </w:r>
          </w:p>
          <w:p w14:paraId="6BCB6954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F30762" w:rsidRP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C'est juste</w:t>
            </w:r>
            <w:r w:rsidRPr="001146F4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7594B340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AD8247" w14:textId="77777777" w:rsidR="0054400B" w:rsidRPr="001146F4" w:rsidRDefault="005440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>Independent Practice: (6 minutes)</w:t>
            </w:r>
          </w:p>
          <w:p w14:paraId="6F6BCA83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votre feuille de pratique autonome. Elle est semblable à ce que vous avez fait avant, vous devez faire des estimations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avant de commencer à  mesurer.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Quelqu'un peut me dire 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est la consigne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544F2F0" w14:textId="77777777" w:rsidR="0054400B" w:rsidRPr="009D176D" w:rsidRDefault="0054400B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“Estime la longueur de chaque objet. Utilise une règle ou un mètre pour mesurer.”</w:t>
            </w:r>
          </w:p>
          <w:p w14:paraId="112891AB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“Exactement. Merci. Donc vous prendrez une règle ou un mètre  pour mesurer les éléments 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représentés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sur la page. Vous av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environ 5 minutes. Commencez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5C69149A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Walk around to make sure students all understand what they are supposed to do</w:t>
            </w:r>
          </w:p>
          <w:p w14:paraId="46483CB9" w14:textId="77777777" w:rsidR="0054400B" w:rsidRPr="009D176D" w:rsidRDefault="005440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“D'accord, rangez vos papiers et venez vous ass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ici devant. Je vais voir qui sont les dix premiers à le faire!”</w:t>
            </w:r>
          </w:p>
          <w:p w14:paraId="5C4E6ACF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Compliment those who have made it quickly and quietly.</w:t>
            </w:r>
          </w:p>
          <w:p w14:paraId="47646CBA" w14:textId="77777777" w:rsidR="0054400B" w:rsidRPr="001146F4" w:rsidRDefault="0054400B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ABFA21" w14:textId="77777777" w:rsidR="0054400B" w:rsidRPr="001146F4" w:rsidRDefault="005440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b/>
                <w:sz w:val="20"/>
                <w:szCs w:val="20"/>
              </w:rPr>
              <w:t>Closing: (4 minutes)</w:t>
            </w:r>
          </w:p>
          <w:p w14:paraId="4AA7A6AB" w14:textId="77777777" w:rsidR="0054400B" w:rsidRPr="009D176D" w:rsidRDefault="0054400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“Une fois de plus, tournez-vous vers votre partenaire et dites-l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ui toutes les unités de mesure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vous avez appris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Essayez de le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dire dans l’ordre!” </w:t>
            </w:r>
          </w:p>
          <w:p w14:paraId="1CB1D081" w14:textId="77777777" w:rsidR="0054400B" w:rsidRPr="001146F4" w:rsidRDefault="0054400B" w:rsidP="001146F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146F4">
              <w:rPr>
                <w:rFonts w:ascii="Calibri" w:hAnsi="Calibri" w:cs="Arial"/>
                <w:sz w:val="20"/>
                <w:szCs w:val="20"/>
              </w:rPr>
              <w:t>Give the students time to inform their classmates on different measurements</w:t>
            </w:r>
          </w:p>
          <w:p w14:paraId="6C98AB4B" w14:textId="77777777" w:rsidR="0054400B" w:rsidRPr="009D176D" w:rsidRDefault="00F30762" w:rsidP="000D60A8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“Ç</w:t>
            </w:r>
            <w:r w:rsidR="0054400B"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y est ! Qui peut me dire quelles sont les unités de mesure?”</w:t>
            </w:r>
          </w:p>
          <w:p w14:paraId="37F0528F" w14:textId="77777777" w:rsidR="0054400B" w:rsidRPr="009D176D" w:rsidRDefault="0054400B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Le </w:t>
            </w:r>
            <w:r w:rsidR="00F30762" w:rsidRPr="009F3D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centimètre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l'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Pr="009D176D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</w:t>
            </w:r>
            <w:r w:rsidR="009F3D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le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foot,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yard, </w:t>
            </w:r>
            <w:r w:rsidR="00F3076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le 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mètre.”</w:t>
            </w:r>
          </w:p>
          <w:p w14:paraId="199C0A99" w14:textId="77777777" w:rsidR="0054400B" w:rsidRPr="009D176D" w:rsidRDefault="0054400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“C'est exactement ça ! Merci. Vous avez appris que les objets sont souvent mesurés en centimètres et en mètres. Vous pouvez aussi utiliser des objets d’</w:t>
            </w:r>
            <w:r w:rsidR="00F3076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environ un centimètre ou un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mètre pour estimer la longueur d’un objet en centimètres ou en mètre</w:t>
            </w:r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s. Donc, si un centimètre est 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environ la largeur d'un doigt, vous pouvez facilement imaginer combien de centimètres </w:t>
            </w:r>
            <w:proofErr w:type="gramStart"/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peut</w:t>
            </w:r>
            <w:proofErr w:type="gramEnd"/>
            <w:r w:rsidR="009F3D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mesurer</w:t>
            </w: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objet. Des questions?”</w:t>
            </w:r>
          </w:p>
          <w:p w14:paraId="124F5079" w14:textId="77777777" w:rsidR="0054400B" w:rsidRPr="009D176D" w:rsidRDefault="0054400B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D176D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r w:rsidRPr="009D176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: “Non.”</w:t>
            </w:r>
          </w:p>
          <w:p w14:paraId="07CEF0FA" w14:textId="77777777" w:rsidR="0054400B" w:rsidRPr="001146F4" w:rsidRDefault="005440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17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bien travaillé aujourd’hui!”</w:t>
            </w:r>
          </w:p>
        </w:tc>
      </w:tr>
      <w:tr w:rsidR="0054400B" w:rsidRPr="001146F4" w14:paraId="6ADBADFE" w14:textId="77777777" w:rsidTr="00A25CA7">
        <w:tc>
          <w:tcPr>
            <w:tcW w:w="10998" w:type="dxa"/>
            <w:gridSpan w:val="5"/>
            <w:shd w:val="solid" w:color="F2DBDB" w:themeColor="accent2" w:themeTint="33" w:fill="C0504D"/>
          </w:tcPr>
          <w:p w14:paraId="65D65730" w14:textId="77777777" w:rsidR="0054400B" w:rsidRPr="001146F4" w:rsidRDefault="005440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46F4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54400B" w:rsidRPr="001146F4" w14:paraId="365A206F" w14:textId="77777777" w:rsidTr="001146F4">
        <w:tc>
          <w:tcPr>
            <w:tcW w:w="10998" w:type="dxa"/>
            <w:gridSpan w:val="5"/>
          </w:tcPr>
          <w:p w14:paraId="08AED626" w14:textId="77777777" w:rsidR="0054400B" w:rsidRPr="001146F4" w:rsidRDefault="0054400B">
            <w:pPr>
              <w:rPr>
                <w:rFonts w:ascii="Calibri" w:hAnsi="Calibri"/>
                <w:sz w:val="20"/>
                <w:szCs w:val="20"/>
              </w:rPr>
            </w:pPr>
            <w:r w:rsidRPr="001146F4">
              <w:rPr>
                <w:rFonts w:ascii="Calibri" w:hAnsi="Calibri"/>
                <w:sz w:val="20"/>
                <w:szCs w:val="20"/>
              </w:rPr>
              <w:t>A good assessment is to use the quick check master.</w:t>
            </w:r>
          </w:p>
        </w:tc>
      </w:tr>
    </w:tbl>
    <w:p w14:paraId="3A9B17BE" w14:textId="77777777" w:rsidR="0054400B" w:rsidRPr="00B458A2" w:rsidRDefault="0054400B">
      <w:pPr>
        <w:rPr>
          <w:rFonts w:ascii="Calibri" w:hAnsi="Calibri"/>
          <w:sz w:val="20"/>
          <w:szCs w:val="20"/>
        </w:rPr>
      </w:pPr>
    </w:p>
    <w:sectPr w:rsidR="0054400B" w:rsidRPr="00B458A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452DE"/>
    <w:multiLevelType w:val="hybridMultilevel"/>
    <w:tmpl w:val="F2A0A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7C7C"/>
    <w:rsid w:val="00060058"/>
    <w:rsid w:val="000D60A8"/>
    <w:rsid w:val="001146F4"/>
    <w:rsid w:val="00154983"/>
    <w:rsid w:val="00224944"/>
    <w:rsid w:val="002E19F1"/>
    <w:rsid w:val="004251CC"/>
    <w:rsid w:val="00425A5F"/>
    <w:rsid w:val="00471883"/>
    <w:rsid w:val="005437AD"/>
    <w:rsid w:val="0054400B"/>
    <w:rsid w:val="006332E1"/>
    <w:rsid w:val="00681DBA"/>
    <w:rsid w:val="006F27C9"/>
    <w:rsid w:val="00706036"/>
    <w:rsid w:val="00713053"/>
    <w:rsid w:val="00732D53"/>
    <w:rsid w:val="0078349C"/>
    <w:rsid w:val="00853196"/>
    <w:rsid w:val="008815DF"/>
    <w:rsid w:val="00905E05"/>
    <w:rsid w:val="009376AF"/>
    <w:rsid w:val="009427CF"/>
    <w:rsid w:val="00954FF7"/>
    <w:rsid w:val="009C0A9A"/>
    <w:rsid w:val="009C7575"/>
    <w:rsid w:val="009D176D"/>
    <w:rsid w:val="009F3D58"/>
    <w:rsid w:val="00A25CA7"/>
    <w:rsid w:val="00A33D1C"/>
    <w:rsid w:val="00A4233C"/>
    <w:rsid w:val="00A5236E"/>
    <w:rsid w:val="00AA658E"/>
    <w:rsid w:val="00AC570C"/>
    <w:rsid w:val="00B049C7"/>
    <w:rsid w:val="00B31316"/>
    <w:rsid w:val="00B458A2"/>
    <w:rsid w:val="00B937EA"/>
    <w:rsid w:val="00BC68A8"/>
    <w:rsid w:val="00BD4B6B"/>
    <w:rsid w:val="00C156CA"/>
    <w:rsid w:val="00C40D54"/>
    <w:rsid w:val="00C42932"/>
    <w:rsid w:val="00C8466E"/>
    <w:rsid w:val="00CD5DB9"/>
    <w:rsid w:val="00D1254C"/>
    <w:rsid w:val="00D34F4C"/>
    <w:rsid w:val="00D36373"/>
    <w:rsid w:val="00D6026D"/>
    <w:rsid w:val="00D92851"/>
    <w:rsid w:val="00D92C25"/>
    <w:rsid w:val="00DB7A2E"/>
    <w:rsid w:val="00DE7298"/>
    <w:rsid w:val="00E16EB1"/>
    <w:rsid w:val="00E32997"/>
    <w:rsid w:val="00EE4845"/>
    <w:rsid w:val="00F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844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1325</Words>
  <Characters>7557</Characters>
  <Application>Microsoft Macintosh Word</Application>
  <DocSecurity>0</DocSecurity>
  <Lines>62</Lines>
  <Paragraphs>17</Paragraphs>
  <ScaleCrop>false</ScaleCrop>
  <Company>Spring Lane Elementary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2013-03-25T22:21:00Z</dcterms:created>
  <dcterms:modified xsi:type="dcterms:W3CDTF">2013-04-01T14:47:00Z</dcterms:modified>
</cp:coreProperties>
</file>