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8C1B" w14:textId="273DAE58" w:rsidR="009378E4" w:rsidRDefault="009001EC" w:rsidP="00307D89">
      <w:pPr>
        <w:ind w:hanging="90"/>
        <w:rPr>
          <w:rFonts w:ascii="Arial" w:hAnsi="Arial"/>
          <w:sz w:val="28"/>
          <w:szCs w:val="28"/>
        </w:rPr>
      </w:pPr>
      <w:r w:rsidRPr="00307D89">
        <w:rPr>
          <w:rFonts w:ascii="Arial" w:hAnsi="Arial"/>
          <w:sz w:val="28"/>
          <w:szCs w:val="28"/>
        </w:rPr>
        <w:t xml:space="preserve">3rd </w:t>
      </w:r>
      <w:r w:rsidR="00DD1005" w:rsidRPr="00307D89">
        <w:rPr>
          <w:rFonts w:ascii="Arial" w:hAnsi="Arial"/>
          <w:sz w:val="28"/>
          <w:szCs w:val="28"/>
        </w:rPr>
        <w:t xml:space="preserve">Grade       </w:t>
      </w:r>
      <w:r w:rsidR="00005ED0" w:rsidRPr="00307D89">
        <w:rPr>
          <w:rFonts w:ascii="Arial" w:hAnsi="Arial"/>
          <w:sz w:val="28"/>
          <w:szCs w:val="28"/>
        </w:rPr>
        <w:t xml:space="preserve">INTERCONNECTIONS </w:t>
      </w:r>
      <w:r w:rsidR="00184A83" w:rsidRPr="00307D89">
        <w:rPr>
          <w:rFonts w:ascii="Arial" w:hAnsi="Arial"/>
          <w:sz w:val="28"/>
          <w:szCs w:val="28"/>
        </w:rPr>
        <w:t>SCRIPTED</w:t>
      </w:r>
      <w:r w:rsidR="00005ED0" w:rsidRPr="00307D89">
        <w:rPr>
          <w:rFonts w:ascii="Arial" w:hAnsi="Arial"/>
          <w:sz w:val="28"/>
          <w:szCs w:val="28"/>
        </w:rPr>
        <w:t xml:space="preserve"> LESSONS</w:t>
      </w:r>
      <w:r w:rsidR="00533346" w:rsidRPr="00307D89">
        <w:rPr>
          <w:rFonts w:ascii="Arial" w:hAnsi="Arial"/>
          <w:sz w:val="28"/>
          <w:szCs w:val="28"/>
        </w:rPr>
        <w:tab/>
      </w:r>
    </w:p>
    <w:p w14:paraId="194F7016" w14:textId="0D7A1D64" w:rsidR="00307D89" w:rsidRPr="00307D89" w:rsidRDefault="00307D89" w:rsidP="00307D89">
      <w:pPr>
        <w:rPr>
          <w:rFonts w:ascii="Arial" w:hAnsi="Arial"/>
          <w:color w:val="4F81BD" w:themeColor="accent1"/>
          <w:sz w:val="28"/>
          <w:szCs w:val="28"/>
        </w:rPr>
      </w:pPr>
      <w:r>
        <w:rPr>
          <w:rFonts w:ascii="Arial" w:hAnsi="Arial"/>
          <w:color w:val="4F81BD" w:themeColor="accent1"/>
          <w:sz w:val="28"/>
          <w:szCs w:val="28"/>
        </w:rPr>
        <w:t xml:space="preserve">     </w:t>
      </w:r>
      <w:r w:rsidR="00000A20">
        <w:rPr>
          <w:rFonts w:ascii="Arial" w:hAnsi="Arial"/>
          <w:color w:val="4F81BD" w:themeColor="accent1"/>
          <w:sz w:val="28"/>
          <w:szCs w:val="28"/>
        </w:rPr>
        <w:t xml:space="preserve">                            </w:t>
      </w:r>
    </w:p>
    <w:p w14:paraId="354574CC" w14:textId="4FB0A11C" w:rsidR="00005ED0" w:rsidRPr="00307D89" w:rsidRDefault="00000A20" w:rsidP="00000A20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FF0000"/>
        </w:rPr>
        <w:t xml:space="preserve">                                </w:t>
      </w:r>
      <w:r w:rsidR="000A27BA" w:rsidRPr="00307D89">
        <w:rPr>
          <w:rFonts w:ascii="Arial" w:hAnsi="Arial"/>
          <w:color w:val="7030A0"/>
        </w:rPr>
        <w:t xml:space="preserve">Social Studies     </w:t>
      </w:r>
      <w:r w:rsidR="000A27BA" w:rsidRPr="00307D89">
        <w:rPr>
          <w:rFonts w:ascii="Arial" w:hAnsi="Arial"/>
          <w:color w:val="008000"/>
        </w:rPr>
        <w:t>Science</w:t>
      </w:r>
    </w:p>
    <w:p w14:paraId="449E8921" w14:textId="2A17650A" w:rsidR="007830CF" w:rsidRPr="00307D89" w:rsidRDefault="007830CF" w:rsidP="007830CF">
      <w:pPr>
        <w:jc w:val="right"/>
        <w:rPr>
          <w:rFonts w:ascii="Arial" w:hAnsi="Arial"/>
          <w:color w:val="7030A0"/>
        </w:rPr>
      </w:pPr>
    </w:p>
    <w:tbl>
      <w:tblPr>
        <w:tblStyle w:val="TableGrid"/>
        <w:tblW w:w="3661" w:type="pct"/>
        <w:tblInd w:w="108" w:type="dxa"/>
        <w:tblLook w:val="04A0" w:firstRow="1" w:lastRow="0" w:firstColumn="1" w:lastColumn="0" w:noHBand="0" w:noVBand="1"/>
      </w:tblPr>
      <w:tblGrid>
        <w:gridCol w:w="577"/>
        <w:gridCol w:w="6751"/>
      </w:tblGrid>
      <w:tr w:rsidR="004A23A3" w:rsidRPr="00307D89" w14:paraId="6D8FBF08" w14:textId="77777777" w:rsidTr="00307D89">
        <w:tc>
          <w:tcPr>
            <w:tcW w:w="387" w:type="pct"/>
          </w:tcPr>
          <w:p w14:paraId="1BE2AA71" w14:textId="77777777" w:rsidR="004A23A3" w:rsidRPr="00307D89" w:rsidRDefault="004A23A3" w:rsidP="00307D89">
            <w:pPr>
              <w:ind w:left="-50" w:firstLine="50"/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B050"/>
              </w:rPr>
              <w:t>1</w:t>
            </w:r>
          </w:p>
        </w:tc>
        <w:tc>
          <w:tcPr>
            <w:tcW w:w="4613" w:type="pct"/>
          </w:tcPr>
          <w:p w14:paraId="61B16580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Characteristics of Living Things</w:t>
            </w:r>
          </w:p>
        </w:tc>
      </w:tr>
      <w:tr w:rsidR="004A23A3" w:rsidRPr="00307D89" w14:paraId="142A6174" w14:textId="77777777" w:rsidTr="00307D89">
        <w:tc>
          <w:tcPr>
            <w:tcW w:w="387" w:type="pct"/>
          </w:tcPr>
          <w:p w14:paraId="3EA08673" w14:textId="77777777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  <w:color w:val="7030A0"/>
              </w:rPr>
              <w:t>2</w:t>
            </w:r>
          </w:p>
        </w:tc>
        <w:tc>
          <w:tcPr>
            <w:tcW w:w="4613" w:type="pct"/>
          </w:tcPr>
          <w:p w14:paraId="2F52BD06" w14:textId="77777777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  <w:color w:val="7030A0"/>
              </w:rPr>
              <w:t xml:space="preserve">News  </w:t>
            </w:r>
          </w:p>
        </w:tc>
      </w:tr>
      <w:tr w:rsidR="004A23A3" w:rsidRPr="00307D89" w14:paraId="5B108C38" w14:textId="77777777" w:rsidTr="00307D89">
        <w:tc>
          <w:tcPr>
            <w:tcW w:w="387" w:type="pct"/>
          </w:tcPr>
          <w:p w14:paraId="38E9638D" w14:textId="77777777" w:rsidR="004A23A3" w:rsidRPr="00307D89" w:rsidRDefault="004A23A3" w:rsidP="004A23A3">
            <w:pPr>
              <w:rPr>
                <w:rFonts w:ascii="Arial" w:hAnsi="Arial"/>
                <w:color w:val="7030A0"/>
              </w:rPr>
            </w:pPr>
            <w:r w:rsidRPr="00307D89">
              <w:rPr>
                <w:rFonts w:ascii="Arial" w:hAnsi="Arial"/>
                <w:color w:val="7030A0"/>
              </w:rPr>
              <w:t>3</w:t>
            </w:r>
          </w:p>
        </w:tc>
        <w:tc>
          <w:tcPr>
            <w:tcW w:w="4613" w:type="pct"/>
          </w:tcPr>
          <w:p w14:paraId="6C9CEBD7" w14:textId="77777777" w:rsidR="004A23A3" w:rsidRPr="00307D89" w:rsidRDefault="004A23A3" w:rsidP="004A23A3">
            <w:pPr>
              <w:rPr>
                <w:rFonts w:ascii="Arial" w:hAnsi="Arial"/>
                <w:color w:val="7030A0"/>
              </w:rPr>
            </w:pPr>
            <w:r w:rsidRPr="00307D89">
              <w:rPr>
                <w:rFonts w:ascii="Arial" w:hAnsi="Arial"/>
                <w:color w:val="7030A0"/>
              </w:rPr>
              <w:t xml:space="preserve">Understanding Globes </w:t>
            </w:r>
          </w:p>
        </w:tc>
      </w:tr>
      <w:tr w:rsidR="004A23A3" w:rsidRPr="00307D89" w14:paraId="03FAF407" w14:textId="77777777" w:rsidTr="00307D89">
        <w:tc>
          <w:tcPr>
            <w:tcW w:w="387" w:type="pct"/>
          </w:tcPr>
          <w:p w14:paraId="24E01697" w14:textId="77777777" w:rsidR="004A23A3" w:rsidRPr="00307D89" w:rsidRDefault="004A23A3" w:rsidP="004A23A3">
            <w:pPr>
              <w:rPr>
                <w:rFonts w:ascii="Arial" w:hAnsi="Arial"/>
                <w:color w:val="7030A0"/>
              </w:rPr>
            </w:pPr>
            <w:r w:rsidRPr="00307D89">
              <w:rPr>
                <w:rFonts w:ascii="Arial" w:hAnsi="Arial"/>
                <w:color w:val="7030A0"/>
              </w:rPr>
              <w:t>4</w:t>
            </w:r>
          </w:p>
        </w:tc>
        <w:tc>
          <w:tcPr>
            <w:tcW w:w="4613" w:type="pct"/>
          </w:tcPr>
          <w:p w14:paraId="43CF54F4" w14:textId="77777777" w:rsidR="004A23A3" w:rsidRPr="00307D89" w:rsidRDefault="004A23A3" w:rsidP="004A23A3">
            <w:pPr>
              <w:rPr>
                <w:rFonts w:ascii="Arial" w:hAnsi="Arial"/>
                <w:color w:val="7030A0"/>
              </w:rPr>
            </w:pPr>
            <w:r w:rsidRPr="00307D89">
              <w:rPr>
                <w:rFonts w:ascii="Arial" w:hAnsi="Arial"/>
                <w:color w:val="7030A0"/>
              </w:rPr>
              <w:t>Exploring the Globe</w:t>
            </w:r>
          </w:p>
        </w:tc>
      </w:tr>
      <w:tr w:rsidR="004A23A3" w:rsidRPr="00307D89" w14:paraId="3BD42B02" w14:textId="77777777" w:rsidTr="00307D89">
        <w:tc>
          <w:tcPr>
            <w:tcW w:w="387" w:type="pct"/>
          </w:tcPr>
          <w:p w14:paraId="4D706CC9" w14:textId="77777777" w:rsidR="004A23A3" w:rsidRPr="00307D89" w:rsidRDefault="004A23A3" w:rsidP="004A23A3">
            <w:pPr>
              <w:rPr>
                <w:rFonts w:ascii="Arial" w:hAnsi="Arial"/>
                <w:color w:val="7030A0"/>
              </w:rPr>
            </w:pPr>
            <w:r w:rsidRPr="00307D89">
              <w:rPr>
                <w:rFonts w:ascii="Arial" w:hAnsi="Arial"/>
                <w:color w:val="7030A0"/>
              </w:rPr>
              <w:t>5</w:t>
            </w:r>
          </w:p>
        </w:tc>
        <w:tc>
          <w:tcPr>
            <w:tcW w:w="4613" w:type="pct"/>
          </w:tcPr>
          <w:p w14:paraId="6D0A365B" w14:textId="77777777" w:rsidR="004A23A3" w:rsidRPr="00307D89" w:rsidRDefault="004A23A3" w:rsidP="004A23A3">
            <w:pPr>
              <w:rPr>
                <w:rFonts w:ascii="Arial" w:hAnsi="Arial"/>
                <w:color w:val="7030A0"/>
              </w:rPr>
            </w:pPr>
            <w:r w:rsidRPr="00307D89">
              <w:rPr>
                <w:rFonts w:ascii="Arial" w:hAnsi="Arial"/>
                <w:color w:val="7030A0"/>
              </w:rPr>
              <w:t>Landforms and Ecosystems</w:t>
            </w:r>
          </w:p>
        </w:tc>
      </w:tr>
      <w:tr w:rsidR="004A23A3" w:rsidRPr="00307D89" w14:paraId="4B8BA178" w14:textId="77777777" w:rsidTr="00307D89">
        <w:tc>
          <w:tcPr>
            <w:tcW w:w="387" w:type="pct"/>
          </w:tcPr>
          <w:p w14:paraId="5582BF92" w14:textId="77777777" w:rsidR="004A23A3" w:rsidRPr="00307D89" w:rsidRDefault="004A23A3" w:rsidP="004A23A3">
            <w:pPr>
              <w:rPr>
                <w:rFonts w:ascii="Arial" w:hAnsi="Arial"/>
                <w:color w:val="7030A0"/>
              </w:rPr>
            </w:pPr>
            <w:r w:rsidRPr="00307D89">
              <w:rPr>
                <w:rFonts w:ascii="Arial" w:hAnsi="Arial"/>
                <w:color w:val="7030A0"/>
              </w:rPr>
              <w:t>6</w:t>
            </w:r>
          </w:p>
        </w:tc>
        <w:tc>
          <w:tcPr>
            <w:tcW w:w="4613" w:type="pct"/>
          </w:tcPr>
          <w:p w14:paraId="13FC27B2" w14:textId="77777777" w:rsidR="004A23A3" w:rsidRPr="00307D89" w:rsidRDefault="004A23A3" w:rsidP="004A23A3">
            <w:pPr>
              <w:rPr>
                <w:rFonts w:ascii="Arial" w:hAnsi="Arial"/>
                <w:color w:val="7030A0"/>
              </w:rPr>
            </w:pPr>
            <w:r w:rsidRPr="00307D89">
              <w:rPr>
                <w:rFonts w:ascii="Arial" w:hAnsi="Arial"/>
                <w:color w:val="7030A0"/>
              </w:rPr>
              <w:t>Where People Live – part 1</w:t>
            </w:r>
          </w:p>
        </w:tc>
      </w:tr>
      <w:tr w:rsidR="004A23A3" w:rsidRPr="00307D89" w14:paraId="0A1C6FBB" w14:textId="77777777" w:rsidTr="00307D89">
        <w:tc>
          <w:tcPr>
            <w:tcW w:w="387" w:type="pct"/>
          </w:tcPr>
          <w:p w14:paraId="46BE4F36" w14:textId="77777777" w:rsidR="004A23A3" w:rsidRPr="00307D89" w:rsidRDefault="004A23A3" w:rsidP="004A23A3">
            <w:pPr>
              <w:rPr>
                <w:rFonts w:ascii="Arial" w:hAnsi="Arial"/>
                <w:color w:val="8064A2" w:themeColor="accent4"/>
              </w:rPr>
            </w:pPr>
            <w:r w:rsidRPr="00307D89">
              <w:rPr>
                <w:rFonts w:ascii="Arial" w:hAnsi="Arial"/>
                <w:color w:val="8064A2" w:themeColor="accent4"/>
              </w:rPr>
              <w:t>7</w:t>
            </w:r>
          </w:p>
        </w:tc>
        <w:tc>
          <w:tcPr>
            <w:tcW w:w="4613" w:type="pct"/>
          </w:tcPr>
          <w:p w14:paraId="0DF1A38F" w14:textId="77777777" w:rsidR="004A23A3" w:rsidRPr="00307D89" w:rsidRDefault="004A23A3" w:rsidP="004A23A3">
            <w:pPr>
              <w:rPr>
                <w:rFonts w:ascii="Arial" w:hAnsi="Arial"/>
                <w:color w:val="7030A0"/>
              </w:rPr>
            </w:pPr>
            <w:r w:rsidRPr="00307D89">
              <w:rPr>
                <w:rFonts w:ascii="Arial" w:hAnsi="Arial"/>
                <w:color w:val="7030A0"/>
              </w:rPr>
              <w:t>Where People Live – part 2</w:t>
            </w:r>
          </w:p>
        </w:tc>
      </w:tr>
      <w:tr w:rsidR="004A23A3" w:rsidRPr="00307D89" w14:paraId="2D5C8CCA" w14:textId="77777777" w:rsidTr="00307D89">
        <w:tc>
          <w:tcPr>
            <w:tcW w:w="387" w:type="pct"/>
          </w:tcPr>
          <w:p w14:paraId="7FF7170C" w14:textId="7ACEA4AC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8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453C1774" w14:textId="56CBE7FC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North and South American Communities </w:t>
            </w:r>
          </w:p>
        </w:tc>
      </w:tr>
      <w:tr w:rsidR="004A23A3" w:rsidRPr="00307D89" w14:paraId="0346AAEE" w14:textId="77777777" w:rsidTr="00307D89">
        <w:tc>
          <w:tcPr>
            <w:tcW w:w="387" w:type="pct"/>
          </w:tcPr>
          <w:p w14:paraId="5291FE71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9</w:t>
            </w:r>
          </w:p>
        </w:tc>
        <w:tc>
          <w:tcPr>
            <w:tcW w:w="4613" w:type="pct"/>
          </w:tcPr>
          <w:p w14:paraId="45DB25D1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Living Things Adapt to Their Environment</w:t>
            </w:r>
          </w:p>
        </w:tc>
      </w:tr>
      <w:tr w:rsidR="004A23A3" w:rsidRPr="00307D89" w14:paraId="65EAB8C1" w14:textId="77777777" w:rsidTr="00307D89">
        <w:trPr>
          <w:trHeight w:val="213"/>
        </w:trPr>
        <w:tc>
          <w:tcPr>
            <w:tcW w:w="387" w:type="pct"/>
          </w:tcPr>
          <w:p w14:paraId="4918246F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10</w:t>
            </w:r>
          </w:p>
        </w:tc>
        <w:tc>
          <w:tcPr>
            <w:tcW w:w="4613" w:type="pct"/>
          </w:tcPr>
          <w:p w14:paraId="3E3A841A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  <w:lang w:val="fr-FR"/>
              </w:rPr>
              <w:t xml:space="preserve">Habitat: Small </w:t>
            </w:r>
            <w:r w:rsidRPr="00307D89">
              <w:rPr>
                <w:rFonts w:ascii="Arial" w:hAnsi="Arial"/>
                <w:color w:val="008000"/>
              </w:rPr>
              <w:t>Environments – 1</w:t>
            </w:r>
          </w:p>
        </w:tc>
      </w:tr>
      <w:tr w:rsidR="004A23A3" w:rsidRPr="00307D89" w14:paraId="51C1A2FA" w14:textId="77777777" w:rsidTr="00307D89">
        <w:trPr>
          <w:trHeight w:val="212"/>
        </w:trPr>
        <w:tc>
          <w:tcPr>
            <w:tcW w:w="387" w:type="pct"/>
          </w:tcPr>
          <w:p w14:paraId="78BE9FBF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11</w:t>
            </w:r>
          </w:p>
        </w:tc>
        <w:tc>
          <w:tcPr>
            <w:tcW w:w="4613" w:type="pct"/>
          </w:tcPr>
          <w:p w14:paraId="44036835" w14:textId="77777777" w:rsidR="004A23A3" w:rsidRPr="00307D89" w:rsidRDefault="004A23A3" w:rsidP="004A23A3">
            <w:pPr>
              <w:rPr>
                <w:rFonts w:ascii="Arial" w:hAnsi="Arial"/>
                <w:color w:val="008000"/>
                <w:lang w:val="fr-FR"/>
              </w:rPr>
            </w:pPr>
            <w:r w:rsidRPr="00307D89">
              <w:rPr>
                <w:rFonts w:ascii="Arial" w:hAnsi="Arial"/>
                <w:color w:val="008000"/>
              </w:rPr>
              <w:t>Habitat: Small Environments – 2</w:t>
            </w:r>
          </w:p>
        </w:tc>
      </w:tr>
      <w:tr w:rsidR="004A23A3" w:rsidRPr="00307D89" w14:paraId="41DA460E" w14:textId="77777777" w:rsidTr="00307D89">
        <w:trPr>
          <w:trHeight w:val="212"/>
        </w:trPr>
        <w:tc>
          <w:tcPr>
            <w:tcW w:w="387" w:type="pct"/>
          </w:tcPr>
          <w:p w14:paraId="0C9635FA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12</w:t>
            </w:r>
          </w:p>
        </w:tc>
        <w:tc>
          <w:tcPr>
            <w:tcW w:w="4613" w:type="pct"/>
          </w:tcPr>
          <w:p w14:paraId="79A17389" w14:textId="77777777" w:rsidR="004A23A3" w:rsidRPr="00307D89" w:rsidRDefault="004A23A3" w:rsidP="004A23A3">
            <w:pPr>
              <w:rPr>
                <w:rFonts w:ascii="Arial" w:hAnsi="Arial"/>
                <w:color w:val="008000"/>
                <w:lang w:val="fr-FR"/>
              </w:rPr>
            </w:pPr>
            <w:r w:rsidRPr="00307D89">
              <w:rPr>
                <w:rFonts w:ascii="Arial" w:hAnsi="Arial"/>
                <w:color w:val="008000"/>
              </w:rPr>
              <w:t>Habitat: Small Environments – 3</w:t>
            </w:r>
          </w:p>
        </w:tc>
      </w:tr>
      <w:tr w:rsidR="004A23A3" w:rsidRPr="00307D89" w14:paraId="67E5067B" w14:textId="77777777" w:rsidTr="00307D89">
        <w:trPr>
          <w:trHeight w:val="212"/>
        </w:trPr>
        <w:tc>
          <w:tcPr>
            <w:tcW w:w="387" w:type="pct"/>
          </w:tcPr>
          <w:p w14:paraId="6DBE6784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13</w:t>
            </w:r>
          </w:p>
        </w:tc>
        <w:tc>
          <w:tcPr>
            <w:tcW w:w="4613" w:type="pct"/>
          </w:tcPr>
          <w:p w14:paraId="3C962A64" w14:textId="77777777" w:rsidR="004A23A3" w:rsidRPr="00307D89" w:rsidRDefault="004A23A3" w:rsidP="004A23A3">
            <w:pPr>
              <w:rPr>
                <w:rFonts w:ascii="Arial" w:hAnsi="Arial"/>
                <w:color w:val="008000"/>
                <w:lang w:val="fr-FR"/>
              </w:rPr>
            </w:pPr>
            <w:r w:rsidRPr="00307D89">
              <w:rPr>
                <w:rFonts w:ascii="Arial" w:hAnsi="Arial"/>
                <w:color w:val="008000"/>
              </w:rPr>
              <w:t>Habitat: Small Environments –</w:t>
            </w:r>
            <w:r w:rsidRPr="00307D89">
              <w:rPr>
                <w:rFonts w:ascii="Arial" w:hAnsi="Arial"/>
                <w:color w:val="008000"/>
                <w:lang w:val="fr-FR"/>
              </w:rPr>
              <w:t xml:space="preserve"> 4</w:t>
            </w:r>
          </w:p>
        </w:tc>
      </w:tr>
      <w:tr w:rsidR="004A23A3" w:rsidRPr="00307D89" w14:paraId="3D9F5C96" w14:textId="77777777" w:rsidTr="00307D89">
        <w:tc>
          <w:tcPr>
            <w:tcW w:w="387" w:type="pct"/>
          </w:tcPr>
          <w:p w14:paraId="583699D0" w14:textId="77777777" w:rsidR="004A23A3" w:rsidRPr="00307D89" w:rsidRDefault="004A23A3" w:rsidP="004A23A3">
            <w:pPr>
              <w:rPr>
                <w:rFonts w:ascii="Arial" w:hAnsi="Arial"/>
                <w:color w:val="008000"/>
                <w:lang w:val="fr-FR"/>
              </w:rPr>
            </w:pPr>
            <w:r w:rsidRPr="00307D89">
              <w:rPr>
                <w:rFonts w:ascii="Arial" w:hAnsi="Arial"/>
                <w:color w:val="008000"/>
                <w:lang w:val="fr-FR"/>
              </w:rPr>
              <w:t>14</w:t>
            </w:r>
          </w:p>
        </w:tc>
        <w:tc>
          <w:tcPr>
            <w:tcW w:w="4613" w:type="pct"/>
          </w:tcPr>
          <w:p w14:paraId="41B7A770" w14:textId="77777777" w:rsidR="004A23A3" w:rsidRPr="00307D89" w:rsidRDefault="004A23A3" w:rsidP="004A23A3">
            <w:pPr>
              <w:rPr>
                <w:rFonts w:ascii="Arial" w:hAnsi="Arial"/>
                <w:color w:val="008000"/>
                <w:lang w:val="fr-FR"/>
              </w:rPr>
            </w:pPr>
            <w:r w:rsidRPr="00307D89">
              <w:rPr>
                <w:rFonts w:ascii="Arial" w:hAnsi="Arial"/>
                <w:color w:val="008000"/>
              </w:rPr>
              <w:t>Habitat: Small Environments – 5</w:t>
            </w:r>
          </w:p>
        </w:tc>
      </w:tr>
      <w:tr w:rsidR="004A23A3" w:rsidRPr="00307D89" w14:paraId="500B2FFE" w14:textId="77777777" w:rsidTr="00307D89">
        <w:tc>
          <w:tcPr>
            <w:tcW w:w="387" w:type="pct"/>
          </w:tcPr>
          <w:p w14:paraId="25AFCBB9" w14:textId="64904FBF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15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64273AE4" w14:textId="153F6BE7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Introduction to Early Indigenous Cultures </w:t>
            </w:r>
          </w:p>
        </w:tc>
      </w:tr>
      <w:tr w:rsidR="004A23A3" w:rsidRPr="00307D89" w14:paraId="1DCD297A" w14:textId="77777777" w:rsidTr="00307D89">
        <w:tc>
          <w:tcPr>
            <w:tcW w:w="387" w:type="pct"/>
          </w:tcPr>
          <w:p w14:paraId="583D0414" w14:textId="0F503692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16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37D2672E" w14:textId="3D1B2E4C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Environment and Communities of Early Indigenous Cultures </w:t>
            </w:r>
          </w:p>
        </w:tc>
      </w:tr>
      <w:tr w:rsidR="004A23A3" w:rsidRPr="00307D89" w14:paraId="0B8FE328" w14:textId="77777777" w:rsidTr="00307D89">
        <w:tc>
          <w:tcPr>
            <w:tcW w:w="387" w:type="pct"/>
          </w:tcPr>
          <w:p w14:paraId="62BCF806" w14:textId="134A2CE6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17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0683DBB2" w14:textId="76F0F6F7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The Elements of Culture] </w:t>
            </w:r>
          </w:p>
        </w:tc>
      </w:tr>
      <w:tr w:rsidR="004A23A3" w:rsidRPr="00307D89" w14:paraId="3DCAE6DC" w14:textId="77777777" w:rsidTr="00307D89">
        <w:tc>
          <w:tcPr>
            <w:tcW w:w="387" w:type="pct"/>
          </w:tcPr>
          <w:p w14:paraId="2A0A1E72" w14:textId="1FA92D54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18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613EB5A2" w14:textId="691C1F7D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Legends (Northeastern Woodland American Indians) </w:t>
            </w:r>
          </w:p>
        </w:tc>
      </w:tr>
      <w:tr w:rsidR="004A23A3" w:rsidRPr="00307D89" w14:paraId="3FEA8A0C" w14:textId="77777777" w:rsidTr="00307D89">
        <w:trPr>
          <w:trHeight w:val="170"/>
        </w:trPr>
        <w:tc>
          <w:tcPr>
            <w:tcW w:w="387" w:type="pct"/>
          </w:tcPr>
          <w:p w14:paraId="2C076C0D" w14:textId="383CA4B7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19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33C8F84E" w14:textId="36AB6A5C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Potlatch (Northwest American Indians) </w:t>
            </w:r>
          </w:p>
        </w:tc>
      </w:tr>
      <w:tr w:rsidR="004A23A3" w:rsidRPr="00307D89" w14:paraId="058FAD31" w14:textId="77777777" w:rsidTr="00307D89">
        <w:tc>
          <w:tcPr>
            <w:tcW w:w="387" w:type="pct"/>
          </w:tcPr>
          <w:p w14:paraId="23BED3AA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20</w:t>
            </w:r>
          </w:p>
        </w:tc>
        <w:tc>
          <w:tcPr>
            <w:tcW w:w="4613" w:type="pct"/>
          </w:tcPr>
          <w:p w14:paraId="6ACAEA69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Push or Pull part 1</w:t>
            </w:r>
          </w:p>
        </w:tc>
      </w:tr>
      <w:tr w:rsidR="004A23A3" w:rsidRPr="00307D89" w14:paraId="375590D6" w14:textId="77777777" w:rsidTr="00307D89">
        <w:tc>
          <w:tcPr>
            <w:tcW w:w="387" w:type="pct"/>
          </w:tcPr>
          <w:p w14:paraId="73F3EBC4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21</w:t>
            </w:r>
          </w:p>
        </w:tc>
        <w:tc>
          <w:tcPr>
            <w:tcW w:w="4613" w:type="pct"/>
          </w:tcPr>
          <w:p w14:paraId="6FA8BC88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Push or Pull part 2</w:t>
            </w:r>
          </w:p>
        </w:tc>
      </w:tr>
      <w:tr w:rsidR="004A23A3" w:rsidRPr="00307D89" w14:paraId="3DDD9BAD" w14:textId="77777777" w:rsidTr="00307D89">
        <w:tc>
          <w:tcPr>
            <w:tcW w:w="387" w:type="pct"/>
          </w:tcPr>
          <w:p w14:paraId="68A23D14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22</w:t>
            </w:r>
          </w:p>
        </w:tc>
        <w:tc>
          <w:tcPr>
            <w:tcW w:w="4613" w:type="pct"/>
          </w:tcPr>
          <w:p w14:paraId="330E1237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Push or Pull part 3</w:t>
            </w:r>
          </w:p>
        </w:tc>
      </w:tr>
      <w:tr w:rsidR="004A23A3" w:rsidRPr="00307D89" w14:paraId="5B91C426" w14:textId="77777777" w:rsidTr="00307D89">
        <w:tc>
          <w:tcPr>
            <w:tcW w:w="387" w:type="pct"/>
          </w:tcPr>
          <w:p w14:paraId="79AA1190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23</w:t>
            </w:r>
          </w:p>
        </w:tc>
        <w:tc>
          <w:tcPr>
            <w:tcW w:w="4613" w:type="pct"/>
          </w:tcPr>
          <w:p w14:paraId="0C70B9BA" w14:textId="532BB1C1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Force and Motion</w:t>
            </w:r>
          </w:p>
        </w:tc>
      </w:tr>
      <w:tr w:rsidR="004A23A3" w:rsidRPr="00307D89" w14:paraId="4AB3394B" w14:textId="77777777" w:rsidTr="00307D89">
        <w:tc>
          <w:tcPr>
            <w:tcW w:w="387" w:type="pct"/>
          </w:tcPr>
          <w:p w14:paraId="021ECCC3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24</w:t>
            </w:r>
          </w:p>
        </w:tc>
        <w:tc>
          <w:tcPr>
            <w:tcW w:w="4613" w:type="pct"/>
          </w:tcPr>
          <w:p w14:paraId="72A1F7FA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 xml:space="preserve">Gravity Is a Force </w:t>
            </w:r>
          </w:p>
        </w:tc>
      </w:tr>
      <w:tr w:rsidR="004A23A3" w:rsidRPr="00307D89" w14:paraId="3A55AFB6" w14:textId="77777777" w:rsidTr="00307D89">
        <w:tc>
          <w:tcPr>
            <w:tcW w:w="387" w:type="pct"/>
          </w:tcPr>
          <w:p w14:paraId="58A9CC62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25</w:t>
            </w:r>
          </w:p>
        </w:tc>
        <w:tc>
          <w:tcPr>
            <w:tcW w:w="4613" w:type="pct"/>
          </w:tcPr>
          <w:p w14:paraId="0512B927" w14:textId="4DC74795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Force Applied to an Object</w:t>
            </w:r>
          </w:p>
        </w:tc>
      </w:tr>
      <w:tr w:rsidR="004A23A3" w:rsidRPr="00307D89" w14:paraId="12FB1900" w14:textId="77777777" w:rsidTr="00307D89">
        <w:tc>
          <w:tcPr>
            <w:tcW w:w="387" w:type="pct"/>
          </w:tcPr>
          <w:p w14:paraId="0442A8D8" w14:textId="5C4C33F3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26</w:t>
            </w:r>
          </w:p>
        </w:tc>
        <w:tc>
          <w:tcPr>
            <w:tcW w:w="4613" w:type="pct"/>
          </w:tcPr>
          <w:p w14:paraId="0C542423" w14:textId="64BB4E16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Collision Zone</w:t>
            </w:r>
          </w:p>
        </w:tc>
      </w:tr>
      <w:tr w:rsidR="004A23A3" w:rsidRPr="00307D89" w14:paraId="74204573" w14:textId="77777777" w:rsidTr="00307D89">
        <w:tc>
          <w:tcPr>
            <w:tcW w:w="387" w:type="pct"/>
          </w:tcPr>
          <w:p w14:paraId="45FAD703" w14:textId="6C33523D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27</w:t>
            </w:r>
          </w:p>
        </w:tc>
        <w:tc>
          <w:tcPr>
            <w:tcW w:w="4613" w:type="pct"/>
          </w:tcPr>
          <w:p w14:paraId="431768E7" w14:textId="412824F0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Simple Machines</w:t>
            </w:r>
          </w:p>
        </w:tc>
      </w:tr>
      <w:tr w:rsidR="004A23A3" w:rsidRPr="00307D89" w14:paraId="6C31998A" w14:textId="77777777" w:rsidTr="00307D89">
        <w:tc>
          <w:tcPr>
            <w:tcW w:w="387" w:type="pct"/>
          </w:tcPr>
          <w:p w14:paraId="15153D53" w14:textId="3C1DD49E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28</w:t>
            </w:r>
          </w:p>
        </w:tc>
        <w:tc>
          <w:tcPr>
            <w:tcW w:w="4613" w:type="pct"/>
          </w:tcPr>
          <w:p w14:paraId="6ADE4608" w14:textId="5F728B89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Roller Coasters</w:t>
            </w:r>
          </w:p>
        </w:tc>
      </w:tr>
      <w:tr w:rsidR="004A23A3" w:rsidRPr="00307D89" w14:paraId="1B5C1190" w14:textId="77777777" w:rsidTr="00307D89">
        <w:tc>
          <w:tcPr>
            <w:tcW w:w="387" w:type="pct"/>
          </w:tcPr>
          <w:p w14:paraId="15952C96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29</w:t>
            </w:r>
          </w:p>
        </w:tc>
        <w:tc>
          <w:tcPr>
            <w:tcW w:w="4613" w:type="pct"/>
          </w:tcPr>
          <w:p w14:paraId="16DC4552" w14:textId="242C9055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All about the Moon part 1</w:t>
            </w:r>
          </w:p>
        </w:tc>
      </w:tr>
      <w:tr w:rsidR="004A23A3" w:rsidRPr="00307D89" w14:paraId="4D486BD9" w14:textId="77777777" w:rsidTr="00307D89">
        <w:tc>
          <w:tcPr>
            <w:tcW w:w="387" w:type="pct"/>
          </w:tcPr>
          <w:p w14:paraId="361A92B0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30</w:t>
            </w:r>
          </w:p>
        </w:tc>
        <w:tc>
          <w:tcPr>
            <w:tcW w:w="4613" w:type="pct"/>
          </w:tcPr>
          <w:p w14:paraId="347A2774" w14:textId="7B80E3F9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Motions of the Earth and Moon part 2</w:t>
            </w:r>
          </w:p>
        </w:tc>
      </w:tr>
      <w:tr w:rsidR="004A23A3" w:rsidRPr="00307D89" w14:paraId="644CB3D5" w14:textId="77777777" w:rsidTr="00307D89">
        <w:tc>
          <w:tcPr>
            <w:tcW w:w="387" w:type="pct"/>
          </w:tcPr>
          <w:p w14:paraId="6E5E5472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31</w:t>
            </w:r>
          </w:p>
        </w:tc>
        <w:tc>
          <w:tcPr>
            <w:tcW w:w="4613" w:type="pct"/>
          </w:tcPr>
          <w:p w14:paraId="33DA99D8" w14:textId="6E2831F8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The Sun part 1</w:t>
            </w:r>
          </w:p>
        </w:tc>
      </w:tr>
      <w:tr w:rsidR="004A23A3" w:rsidRPr="00307D89" w14:paraId="56D57147" w14:textId="77777777" w:rsidTr="00307D89">
        <w:tc>
          <w:tcPr>
            <w:tcW w:w="387" w:type="pct"/>
          </w:tcPr>
          <w:p w14:paraId="6D9BCD57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32</w:t>
            </w:r>
          </w:p>
        </w:tc>
        <w:tc>
          <w:tcPr>
            <w:tcW w:w="4613" w:type="pct"/>
          </w:tcPr>
          <w:p w14:paraId="0D217014" w14:textId="23C538EA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Plants Need Sunlight part 2</w:t>
            </w:r>
          </w:p>
        </w:tc>
      </w:tr>
      <w:tr w:rsidR="004A23A3" w:rsidRPr="00307D89" w14:paraId="28D63DA3" w14:textId="77777777" w:rsidTr="00307D89">
        <w:trPr>
          <w:trHeight w:val="281"/>
        </w:trPr>
        <w:tc>
          <w:tcPr>
            <w:tcW w:w="387" w:type="pct"/>
          </w:tcPr>
          <w:p w14:paraId="2E0EA922" w14:textId="77EEA0F9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33</w:t>
            </w:r>
          </w:p>
        </w:tc>
        <w:tc>
          <w:tcPr>
            <w:tcW w:w="4613" w:type="pct"/>
          </w:tcPr>
          <w:p w14:paraId="037B3614" w14:textId="18A25B88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Sun and Heat part 3</w:t>
            </w:r>
          </w:p>
        </w:tc>
      </w:tr>
      <w:tr w:rsidR="004A23A3" w:rsidRPr="00307D89" w14:paraId="3D075B9B" w14:textId="77777777" w:rsidTr="00307D89">
        <w:tc>
          <w:tcPr>
            <w:tcW w:w="387" w:type="pct"/>
          </w:tcPr>
          <w:p w14:paraId="3E075BAC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34</w:t>
            </w:r>
          </w:p>
        </w:tc>
        <w:tc>
          <w:tcPr>
            <w:tcW w:w="4613" w:type="pct"/>
          </w:tcPr>
          <w:p w14:paraId="3B54BDEF" w14:textId="7C150144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Heat Produced by Machines part 4</w:t>
            </w:r>
          </w:p>
        </w:tc>
      </w:tr>
      <w:tr w:rsidR="004A23A3" w:rsidRPr="00307D89" w14:paraId="0B65E36B" w14:textId="77777777" w:rsidTr="00307D89">
        <w:tc>
          <w:tcPr>
            <w:tcW w:w="387" w:type="pct"/>
          </w:tcPr>
          <w:p w14:paraId="5E5224B8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35</w:t>
            </w:r>
          </w:p>
        </w:tc>
        <w:tc>
          <w:tcPr>
            <w:tcW w:w="4613" w:type="pct"/>
          </w:tcPr>
          <w:p w14:paraId="105797C4" w14:textId="77777777" w:rsidR="004A23A3" w:rsidRPr="00307D89" w:rsidRDefault="004A23A3" w:rsidP="004A23A3">
            <w:pPr>
              <w:rPr>
                <w:rFonts w:ascii="Arial" w:hAnsi="Arial"/>
                <w:color w:val="008000"/>
              </w:rPr>
            </w:pPr>
            <w:r w:rsidRPr="00307D89">
              <w:rPr>
                <w:rFonts w:ascii="Arial" w:hAnsi="Arial"/>
                <w:color w:val="008000"/>
              </w:rPr>
              <w:t>Friction</w:t>
            </w:r>
          </w:p>
        </w:tc>
      </w:tr>
      <w:tr w:rsidR="004A23A3" w:rsidRPr="00307D89" w14:paraId="7B6DE437" w14:textId="77777777" w:rsidTr="00307D89">
        <w:tc>
          <w:tcPr>
            <w:tcW w:w="387" w:type="pct"/>
          </w:tcPr>
          <w:p w14:paraId="5ED22F99" w14:textId="0987D8F9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36</w:t>
            </w:r>
            <w:r w:rsidR="00000A20">
              <w:rPr>
                <w:rFonts w:ascii="Arial" w:hAnsi="Arial"/>
              </w:rPr>
              <w:t>*</w:t>
            </w:r>
            <w:r w:rsidRPr="00307D89">
              <w:rPr>
                <w:rFonts w:ascii="Arial" w:hAnsi="Arial"/>
              </w:rPr>
              <w:t xml:space="preserve"> </w:t>
            </w:r>
          </w:p>
        </w:tc>
        <w:tc>
          <w:tcPr>
            <w:tcW w:w="4613" w:type="pct"/>
          </w:tcPr>
          <w:p w14:paraId="4078F578" w14:textId="1300969B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Living in a Community </w:t>
            </w:r>
          </w:p>
        </w:tc>
      </w:tr>
      <w:tr w:rsidR="004A23A3" w:rsidRPr="00307D89" w14:paraId="5F3588D1" w14:textId="77777777" w:rsidTr="00307D89">
        <w:tc>
          <w:tcPr>
            <w:tcW w:w="387" w:type="pct"/>
          </w:tcPr>
          <w:p w14:paraId="41D91A33" w14:textId="3B9B8FCA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37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40CEF90F" w14:textId="189E777A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Patriotic Symbols and Traditions </w:t>
            </w:r>
          </w:p>
        </w:tc>
      </w:tr>
      <w:tr w:rsidR="004A23A3" w:rsidRPr="00307D89" w14:paraId="579DF43E" w14:textId="77777777" w:rsidTr="00307D89">
        <w:tc>
          <w:tcPr>
            <w:tcW w:w="387" w:type="pct"/>
          </w:tcPr>
          <w:p w14:paraId="23CEA7FF" w14:textId="59E80F39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38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4A0FB4F5" w14:textId="125A3B85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Responsible Community Members </w:t>
            </w:r>
          </w:p>
        </w:tc>
      </w:tr>
      <w:tr w:rsidR="004A23A3" w:rsidRPr="00307D89" w14:paraId="47314232" w14:textId="77777777" w:rsidTr="00307D89">
        <w:tc>
          <w:tcPr>
            <w:tcW w:w="387" w:type="pct"/>
          </w:tcPr>
          <w:p w14:paraId="61AFD52C" w14:textId="369CEB8E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39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3191F358" w14:textId="2AAA19A3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Our Government </w:t>
            </w:r>
          </w:p>
        </w:tc>
      </w:tr>
      <w:tr w:rsidR="004A23A3" w:rsidRPr="00307D89" w14:paraId="0CC1701B" w14:textId="77777777" w:rsidTr="00307D89">
        <w:tc>
          <w:tcPr>
            <w:tcW w:w="387" w:type="pct"/>
          </w:tcPr>
          <w:p w14:paraId="47C56017" w14:textId="3D056500" w:rsidR="004A23A3" w:rsidRPr="00307D89" w:rsidRDefault="004A23A3" w:rsidP="004A23A3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>40</w:t>
            </w:r>
            <w:r w:rsidR="00000A20">
              <w:rPr>
                <w:rFonts w:ascii="Arial" w:hAnsi="Arial"/>
              </w:rPr>
              <w:t>*</w:t>
            </w:r>
          </w:p>
        </w:tc>
        <w:tc>
          <w:tcPr>
            <w:tcW w:w="4613" w:type="pct"/>
          </w:tcPr>
          <w:p w14:paraId="7A0429B8" w14:textId="5AA63E28" w:rsidR="004A23A3" w:rsidRPr="00307D89" w:rsidRDefault="004A23A3" w:rsidP="00000A20">
            <w:pPr>
              <w:rPr>
                <w:rFonts w:ascii="Arial" w:hAnsi="Arial"/>
              </w:rPr>
            </w:pPr>
            <w:r w:rsidRPr="00307D89">
              <w:rPr>
                <w:rFonts w:ascii="Arial" w:hAnsi="Arial"/>
              </w:rPr>
              <w:t xml:space="preserve">Practicing Civic Responsibility </w:t>
            </w:r>
          </w:p>
        </w:tc>
      </w:tr>
    </w:tbl>
    <w:p w14:paraId="4D4F6D2A" w14:textId="77777777" w:rsidR="00005ED0" w:rsidRDefault="00005ED0" w:rsidP="004A23A3">
      <w:pPr>
        <w:ind w:right="180"/>
      </w:pPr>
    </w:p>
    <w:p w14:paraId="4621954D" w14:textId="77777777" w:rsidR="00000A20" w:rsidRDefault="00000A20" w:rsidP="004A23A3">
      <w:pPr>
        <w:ind w:right="180"/>
        <w:rPr>
          <w:rFonts w:ascii="Arial" w:hAnsi="Arial" w:cs="Arial"/>
        </w:rPr>
      </w:pPr>
    </w:p>
    <w:p w14:paraId="678F883C" w14:textId="05889D22" w:rsidR="00000A20" w:rsidRPr="00000A20" w:rsidRDefault="00000A20" w:rsidP="004A23A3">
      <w:pPr>
        <w:ind w:right="1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*</w:t>
      </w:r>
      <w:r w:rsidRPr="00000A20">
        <w:rPr>
          <w:rFonts w:ascii="Arial" w:hAnsi="Arial" w:cs="Arial"/>
        </w:rPr>
        <w:t>These lessons are taught by the English DLI partner teacher.</w:t>
      </w:r>
    </w:p>
    <w:sectPr w:rsidR="00000A20" w:rsidRPr="00000A20" w:rsidSect="00307D89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D0"/>
    <w:rsid w:val="00000A20"/>
    <w:rsid w:val="00005ED0"/>
    <w:rsid w:val="00015D23"/>
    <w:rsid w:val="00020BBF"/>
    <w:rsid w:val="00041492"/>
    <w:rsid w:val="00045FE7"/>
    <w:rsid w:val="0005673B"/>
    <w:rsid w:val="0006014B"/>
    <w:rsid w:val="00064C21"/>
    <w:rsid w:val="00084924"/>
    <w:rsid w:val="00093F5C"/>
    <w:rsid w:val="000A0227"/>
    <w:rsid w:val="000A27BA"/>
    <w:rsid w:val="000C61A6"/>
    <w:rsid w:val="000C7956"/>
    <w:rsid w:val="000E0FF1"/>
    <w:rsid w:val="000E61F1"/>
    <w:rsid w:val="00103B2F"/>
    <w:rsid w:val="00103CA1"/>
    <w:rsid w:val="00103F83"/>
    <w:rsid w:val="0013178E"/>
    <w:rsid w:val="00167E35"/>
    <w:rsid w:val="0017265C"/>
    <w:rsid w:val="001747E0"/>
    <w:rsid w:val="00184A83"/>
    <w:rsid w:val="00195CF1"/>
    <w:rsid w:val="001966CC"/>
    <w:rsid w:val="001B3360"/>
    <w:rsid w:val="001B3F60"/>
    <w:rsid w:val="001B4EA5"/>
    <w:rsid w:val="001C0CEE"/>
    <w:rsid w:val="001E14F6"/>
    <w:rsid w:val="002068C6"/>
    <w:rsid w:val="002118ED"/>
    <w:rsid w:val="002144FE"/>
    <w:rsid w:val="002222FD"/>
    <w:rsid w:val="00242050"/>
    <w:rsid w:val="002633DD"/>
    <w:rsid w:val="00275526"/>
    <w:rsid w:val="00281ADE"/>
    <w:rsid w:val="00283215"/>
    <w:rsid w:val="002B0270"/>
    <w:rsid w:val="002C212D"/>
    <w:rsid w:val="002C7289"/>
    <w:rsid w:val="002E65A4"/>
    <w:rsid w:val="00307D89"/>
    <w:rsid w:val="00312D83"/>
    <w:rsid w:val="00333401"/>
    <w:rsid w:val="00340CC8"/>
    <w:rsid w:val="00340D33"/>
    <w:rsid w:val="00351777"/>
    <w:rsid w:val="00352BB4"/>
    <w:rsid w:val="00370AB7"/>
    <w:rsid w:val="003730E4"/>
    <w:rsid w:val="003764CC"/>
    <w:rsid w:val="003864C1"/>
    <w:rsid w:val="003A53A6"/>
    <w:rsid w:val="003C1DE1"/>
    <w:rsid w:val="003C2DB3"/>
    <w:rsid w:val="003D0D61"/>
    <w:rsid w:val="003D6761"/>
    <w:rsid w:val="003D67C9"/>
    <w:rsid w:val="003E42AB"/>
    <w:rsid w:val="003F1300"/>
    <w:rsid w:val="003F34A4"/>
    <w:rsid w:val="00413719"/>
    <w:rsid w:val="004234A9"/>
    <w:rsid w:val="0044090E"/>
    <w:rsid w:val="004425C8"/>
    <w:rsid w:val="004546AC"/>
    <w:rsid w:val="004742A5"/>
    <w:rsid w:val="00495B13"/>
    <w:rsid w:val="00496CF5"/>
    <w:rsid w:val="004A2395"/>
    <w:rsid w:val="004A23A3"/>
    <w:rsid w:val="004B1844"/>
    <w:rsid w:val="004C707A"/>
    <w:rsid w:val="004D09AE"/>
    <w:rsid w:val="004E00F8"/>
    <w:rsid w:val="004F6801"/>
    <w:rsid w:val="005048C2"/>
    <w:rsid w:val="00533346"/>
    <w:rsid w:val="005438F4"/>
    <w:rsid w:val="0056535D"/>
    <w:rsid w:val="00566FB9"/>
    <w:rsid w:val="005678A5"/>
    <w:rsid w:val="00571CD3"/>
    <w:rsid w:val="005864D2"/>
    <w:rsid w:val="005A2917"/>
    <w:rsid w:val="005A7D7D"/>
    <w:rsid w:val="005C579C"/>
    <w:rsid w:val="005D196B"/>
    <w:rsid w:val="005D1CB4"/>
    <w:rsid w:val="005E0C0B"/>
    <w:rsid w:val="005F66D6"/>
    <w:rsid w:val="0065045F"/>
    <w:rsid w:val="00657DCF"/>
    <w:rsid w:val="00670C7E"/>
    <w:rsid w:val="00680FEE"/>
    <w:rsid w:val="00684CAA"/>
    <w:rsid w:val="006C6BBD"/>
    <w:rsid w:val="006E133A"/>
    <w:rsid w:val="006E1E6B"/>
    <w:rsid w:val="006F02A2"/>
    <w:rsid w:val="006F1675"/>
    <w:rsid w:val="00705684"/>
    <w:rsid w:val="00722862"/>
    <w:rsid w:val="007254FD"/>
    <w:rsid w:val="0074075D"/>
    <w:rsid w:val="0075574A"/>
    <w:rsid w:val="0076327A"/>
    <w:rsid w:val="00775B40"/>
    <w:rsid w:val="00777CE5"/>
    <w:rsid w:val="007830CF"/>
    <w:rsid w:val="0078363D"/>
    <w:rsid w:val="00790C47"/>
    <w:rsid w:val="007A2914"/>
    <w:rsid w:val="007B5D0F"/>
    <w:rsid w:val="007E7FA2"/>
    <w:rsid w:val="007F2213"/>
    <w:rsid w:val="007F3388"/>
    <w:rsid w:val="00834051"/>
    <w:rsid w:val="008441BC"/>
    <w:rsid w:val="00880D60"/>
    <w:rsid w:val="00894A53"/>
    <w:rsid w:val="008C222A"/>
    <w:rsid w:val="008C6461"/>
    <w:rsid w:val="008D78D9"/>
    <w:rsid w:val="008E4024"/>
    <w:rsid w:val="008F0C39"/>
    <w:rsid w:val="009001EC"/>
    <w:rsid w:val="0090442E"/>
    <w:rsid w:val="00922653"/>
    <w:rsid w:val="00935332"/>
    <w:rsid w:val="0093711A"/>
    <w:rsid w:val="009378E4"/>
    <w:rsid w:val="0097228B"/>
    <w:rsid w:val="009829AB"/>
    <w:rsid w:val="00997457"/>
    <w:rsid w:val="009A3940"/>
    <w:rsid w:val="009C2F21"/>
    <w:rsid w:val="009F7179"/>
    <w:rsid w:val="00A04726"/>
    <w:rsid w:val="00A413D7"/>
    <w:rsid w:val="00A51040"/>
    <w:rsid w:val="00A70BF4"/>
    <w:rsid w:val="00A74F65"/>
    <w:rsid w:val="00A776C6"/>
    <w:rsid w:val="00A864E2"/>
    <w:rsid w:val="00AC03F6"/>
    <w:rsid w:val="00AF2C71"/>
    <w:rsid w:val="00B10543"/>
    <w:rsid w:val="00B46B7C"/>
    <w:rsid w:val="00B5766D"/>
    <w:rsid w:val="00B6317E"/>
    <w:rsid w:val="00B6772C"/>
    <w:rsid w:val="00B80214"/>
    <w:rsid w:val="00B819B0"/>
    <w:rsid w:val="00B93F20"/>
    <w:rsid w:val="00B974F4"/>
    <w:rsid w:val="00BC55C8"/>
    <w:rsid w:val="00C1370C"/>
    <w:rsid w:val="00C20923"/>
    <w:rsid w:val="00C47B50"/>
    <w:rsid w:val="00C5151C"/>
    <w:rsid w:val="00C66D8F"/>
    <w:rsid w:val="00C771E5"/>
    <w:rsid w:val="00C777F0"/>
    <w:rsid w:val="00C86757"/>
    <w:rsid w:val="00C96E1C"/>
    <w:rsid w:val="00CB4121"/>
    <w:rsid w:val="00CC0B75"/>
    <w:rsid w:val="00CD1422"/>
    <w:rsid w:val="00D12AAC"/>
    <w:rsid w:val="00D156F0"/>
    <w:rsid w:val="00D2439A"/>
    <w:rsid w:val="00D24D38"/>
    <w:rsid w:val="00D31D47"/>
    <w:rsid w:val="00D548B1"/>
    <w:rsid w:val="00D8550C"/>
    <w:rsid w:val="00D95A9E"/>
    <w:rsid w:val="00DA3933"/>
    <w:rsid w:val="00DA689E"/>
    <w:rsid w:val="00DC2233"/>
    <w:rsid w:val="00DC329C"/>
    <w:rsid w:val="00DD1005"/>
    <w:rsid w:val="00E14696"/>
    <w:rsid w:val="00E17171"/>
    <w:rsid w:val="00E2118F"/>
    <w:rsid w:val="00E27078"/>
    <w:rsid w:val="00E30523"/>
    <w:rsid w:val="00E36E7A"/>
    <w:rsid w:val="00E606DC"/>
    <w:rsid w:val="00E676C8"/>
    <w:rsid w:val="00E7214E"/>
    <w:rsid w:val="00E7589C"/>
    <w:rsid w:val="00E777B0"/>
    <w:rsid w:val="00EA60E8"/>
    <w:rsid w:val="00EB64C1"/>
    <w:rsid w:val="00EB7DAA"/>
    <w:rsid w:val="00F01305"/>
    <w:rsid w:val="00F208CE"/>
    <w:rsid w:val="00F3428D"/>
    <w:rsid w:val="00F622B8"/>
    <w:rsid w:val="00F62BF5"/>
    <w:rsid w:val="00F92310"/>
    <w:rsid w:val="00FA0843"/>
    <w:rsid w:val="00FC56EE"/>
    <w:rsid w:val="00FD13EA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AF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70ED-0643-3B47-AFC9-DB6EB11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 Murdock</dc:creator>
  <cp:lastModifiedBy>Kaye Murdock</cp:lastModifiedBy>
  <cp:revision>4</cp:revision>
  <cp:lastPrinted>2016-06-19T16:19:00Z</cp:lastPrinted>
  <dcterms:created xsi:type="dcterms:W3CDTF">2016-06-19T16:19:00Z</dcterms:created>
  <dcterms:modified xsi:type="dcterms:W3CDTF">2016-07-13T01:55:00Z</dcterms:modified>
</cp:coreProperties>
</file>