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:rsidRPr="00C11549" w14:paraId="48F2BDC3" w14:textId="77777777" w:rsidTr="004F7847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19B2D303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D65C2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  <w:gridSpan w:val="3"/>
            <w:shd w:val="solid" w:color="F2DBDB" w:themeColor="accent2" w:themeTint="33" w:fill="C0504D" w:themeFill="accent2"/>
          </w:tcPr>
          <w:p w14:paraId="7FC19BE4" w14:textId="3FD4A3FC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B26DB6">
              <w:rPr>
                <w:rFonts w:asciiTheme="majorHAnsi" w:hAnsiTheme="majorHAnsi"/>
                <w:b/>
                <w:sz w:val="20"/>
                <w:szCs w:val="20"/>
              </w:rPr>
              <w:t>6-6</w:t>
            </w:r>
          </w:p>
          <w:p w14:paraId="492B5ED8" w14:textId="5EE8B830" w:rsidR="008815DF" w:rsidRPr="00C11549" w:rsidRDefault="00B26DB6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Multiplying with 3 Factors</w:t>
            </w:r>
          </w:p>
        </w:tc>
        <w:tc>
          <w:tcPr>
            <w:tcW w:w="4320" w:type="dxa"/>
            <w:shd w:val="solid" w:color="F2DBDB" w:themeColor="accent2" w:themeTint="33" w:fill="C0504D" w:themeFill="accent2"/>
          </w:tcPr>
          <w:p w14:paraId="1FE25565" w14:textId="37AA0780" w:rsidR="008815DF" w:rsidRPr="00C11549" w:rsidRDefault="004F7847">
            <w:pPr>
              <w:rPr>
                <w:rFonts w:asciiTheme="majorHAnsi" w:hAnsiTheme="majorHAnsi"/>
                <w:sz w:val="20"/>
                <w:szCs w:val="20"/>
              </w:rPr>
            </w:pPr>
            <w:r w:rsidRPr="00E872B1">
              <w:rPr>
                <w:b/>
                <w:i/>
                <w:color w:val="0000FF"/>
              </w:rPr>
              <w:t>DRAFT</w:t>
            </w:r>
            <w:bookmarkStart w:id="0" w:name="_GoBack"/>
            <w:bookmarkEnd w:id="0"/>
          </w:p>
        </w:tc>
      </w:tr>
      <w:tr w:rsidR="004251CC" w:rsidRPr="00C11549" w14:paraId="35EA8304" w14:textId="77777777" w:rsidTr="004F784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629D2277" w:rsidR="00B31316" w:rsidRPr="0009728D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0F5E6C">
              <w:rPr>
                <w:rFonts w:asciiTheme="majorHAnsi" w:hAnsiTheme="majorHAnsi"/>
                <w:b/>
                <w:sz w:val="20"/>
                <w:szCs w:val="20"/>
              </w:rPr>
              <w:t xml:space="preserve"> 3.OA.3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9728D">
              <w:rPr>
                <w:rFonts w:asciiTheme="majorHAnsi" w:hAnsiTheme="majorHAnsi"/>
                <w:sz w:val="20"/>
                <w:szCs w:val="20"/>
              </w:rPr>
              <w:t>also</w:t>
            </w:r>
            <w:r w:rsidR="00B26DB6">
              <w:rPr>
                <w:rFonts w:asciiTheme="majorHAnsi" w:hAnsiTheme="majorHAnsi"/>
                <w:b/>
                <w:sz w:val="20"/>
                <w:szCs w:val="20"/>
              </w:rPr>
              <w:t xml:space="preserve"> 3.OA.5, 3.OA.8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>Operation and Algebraic Thinking</w:t>
            </w:r>
          </w:p>
        </w:tc>
      </w:tr>
      <w:tr w:rsidR="008815DF" w:rsidRPr="00C11549" w14:paraId="71F41B94" w14:textId="77777777" w:rsidTr="004F7847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A40060" w14:paraId="62A07088" w14:textId="77777777" w:rsidTr="008815DF">
        <w:tc>
          <w:tcPr>
            <w:tcW w:w="5418" w:type="dxa"/>
            <w:gridSpan w:val="2"/>
          </w:tcPr>
          <w:p w14:paraId="5C968326" w14:textId="510D64AF" w:rsidR="004251CC" w:rsidRDefault="0009728D" w:rsidP="00A715D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B26DB6">
              <w:rPr>
                <w:rFonts w:asciiTheme="majorHAnsi" w:hAnsiTheme="majorHAnsi"/>
                <w:sz w:val="20"/>
                <w:szCs w:val="20"/>
              </w:rPr>
              <w:t>multiply three numbers and use the Associate Property of Multiplication.</w:t>
            </w:r>
          </w:p>
          <w:p w14:paraId="03FC266E" w14:textId="77974366" w:rsidR="0009728D" w:rsidRPr="004F7847" w:rsidRDefault="00A40060" w:rsidP="00A40060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4F7847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multiplier trois nombres et utiliser la propriété d’associativité de la multiplication</w:t>
            </w:r>
            <w:r w:rsidR="004F7847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031FC13D" w:rsidR="00A33D1C" w:rsidRPr="00C11549" w:rsidRDefault="00097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200F95">
              <w:rPr>
                <w:rFonts w:asciiTheme="majorHAnsi" w:hAnsiTheme="majorHAnsi"/>
                <w:sz w:val="20"/>
                <w:szCs w:val="20"/>
              </w:rPr>
              <w:t xml:space="preserve"> say a multiplication sentences with 3 numbers.</w:t>
            </w:r>
          </w:p>
          <w:p w14:paraId="24A8253A" w14:textId="467ABC03" w:rsidR="00706036" w:rsidRPr="004F7847" w:rsidRDefault="00A40060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4F7847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une multiplication avec trois nombres</w:t>
            </w:r>
            <w:r w:rsidR="00200F95" w:rsidRPr="004F7847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  <w:p w14:paraId="6EB64C77" w14:textId="46A89709" w:rsidR="00706036" w:rsidRPr="00A40060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10BC25E3" w:rsidR="004251CC" w:rsidRPr="00C11549" w:rsidRDefault="004D11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Essential Understanding</w:t>
            </w:r>
          </w:p>
          <w:p w14:paraId="5B137935" w14:textId="6E84B864" w:rsidR="00BD4B6B" w:rsidRPr="00C11549" w:rsidRDefault="00B26DB6" w:rsidP="00A715D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Three or more numbers can be grouped and multiplied in any order. 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6D8BA524" w:rsidR="004251CC" w:rsidRPr="006E0094" w:rsidRDefault="004251C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  <w:r w:rsidR="00EC253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E0094" w:rsidRPr="006E0094">
              <w:rPr>
                <w:rFonts w:asciiTheme="majorHAnsi" w:hAnsiTheme="majorHAnsi"/>
                <w:sz w:val="20"/>
                <w:szCs w:val="20"/>
                <w:lang w:val="fr-FR"/>
              </w:rPr>
              <w:t>parenthèses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4F7847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16256901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2524FE23" w14:textId="77777777" w:rsidR="00BD4B6B" w:rsidRPr="00B26DB6" w:rsidRDefault="00B26DB6" w:rsidP="00A71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Teaching Tool 40</w:t>
            </w:r>
          </w:p>
          <w:p w14:paraId="46311CB9" w14:textId="77777777" w:rsidR="00B26DB6" w:rsidRPr="00322A1C" w:rsidRDefault="00B26DB6" w:rsidP="00A71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Two-color Tiles (teaching tool 16)</w:t>
            </w:r>
          </w:p>
          <w:p w14:paraId="6527CB08" w14:textId="77777777" w:rsidR="00322A1C" w:rsidRPr="00322A1C" w:rsidRDefault="00322A1C" w:rsidP="00A71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</w:t>
            </w:r>
          </w:p>
          <w:p w14:paraId="07FE0E99" w14:textId="297D556F" w:rsidR="00322A1C" w:rsidRPr="00322A1C" w:rsidRDefault="00322A1C" w:rsidP="00322A1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page 154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4F7847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49E57755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200F95">
              <w:rPr>
                <w:rFonts w:asciiTheme="majorHAnsi" w:hAnsiTheme="majorHAnsi"/>
                <w:b/>
                <w:sz w:val="20"/>
                <w:szCs w:val="20"/>
              </w:rPr>
              <w:t xml:space="preserve">  30 minutes</w:t>
            </w:r>
          </w:p>
        </w:tc>
      </w:tr>
      <w:tr w:rsidR="004251CC" w:rsidRPr="00F23EB6" w14:paraId="6C3689F4" w14:textId="77777777" w:rsidTr="004F784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0977A06A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95268C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53224D86" w14:textId="35864103" w:rsidR="0095268C" w:rsidRPr="0095268C" w:rsidRDefault="0095268C" w:rsidP="0095268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several (5-8) addition problems on the board (4 + 3 and 3 + 4 and 5 + 7 + 2 and 7 + 2 + 5….)</w:t>
            </w:r>
          </w:p>
          <w:p w14:paraId="6DFC39AB" w14:textId="448E4695" w:rsidR="008815DF" w:rsidRPr="006E0094" w:rsidRDefault="009526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4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que vous pouvez additionner des nombre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4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un ordre ou un ensemble quelconque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4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la somme sera la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même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4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Entrainons-nous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AC0023B" w14:textId="5E30689F" w:rsidR="0095268C" w:rsidRPr="006E0094" w:rsidRDefault="00A4006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“J’ai besoin de volontaires pour venir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au tableau</w:t>
            </w:r>
            <w:r w:rsidR="0095268C"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BF2EF71" w14:textId="2ED8842E" w:rsidR="0095268C" w:rsidRDefault="0095268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problems on the board.</w:t>
            </w:r>
          </w:p>
          <w:p w14:paraId="41B94CD9" w14:textId="34C13003" w:rsidR="0095268C" w:rsidRPr="006E0094" w:rsidRDefault="009526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</w:t>
            </w:r>
            <w:r w:rsidR="00A4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D2806"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</w:t>
            </w:r>
            <w:r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 plus 3 and 3 plus 4 </w:t>
            </w:r>
            <w:r w:rsidR="004D2806"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ont la </w:t>
            </w:r>
            <w:r w:rsidR="0018268F"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même</w:t>
            </w:r>
            <w:r w:rsidR="004D2806"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somme</w:t>
            </w:r>
            <w:r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ou baissez vos pouces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5B2CB84" w14:textId="0C881948" w:rsidR="0095268C" w:rsidRDefault="0095268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thumbs up.</w:t>
            </w:r>
          </w:p>
          <w:p w14:paraId="39067E09" w14:textId="65CA990C" w:rsidR="0095268C" w:rsidRPr="006E0094" w:rsidRDefault="009526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sq-AL"/>
              </w:rPr>
            </w:pP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sq-AL"/>
              </w:rPr>
              <w:t>T:  “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sq-AL"/>
              </w:rPr>
              <w:t>Est-ce que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sq-AL"/>
              </w:rPr>
              <w:t xml:space="preserve"> 5 plus 7 plus 2 and 7 plus 2 plus 5 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sq-AL"/>
              </w:rPr>
              <w:t>ont la meme somme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sq-AL"/>
              </w:rPr>
              <w:t xml:space="preserve">? 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sq-AL"/>
              </w:rPr>
              <w:t>Levez ou baissez vos pouces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sq-AL"/>
              </w:rPr>
              <w:t>.”</w:t>
            </w:r>
          </w:p>
          <w:p w14:paraId="790F3614" w14:textId="579A9586" w:rsidR="0095268C" w:rsidRDefault="0095268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thumbs up.</w:t>
            </w:r>
          </w:p>
          <w:p w14:paraId="6067240C" w14:textId="66211E8E" w:rsidR="0095268C" w:rsidRPr="0095268C" w:rsidRDefault="0095268C" w:rsidP="0095268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Continue with the other problems on the board.</w:t>
            </w:r>
          </w:p>
          <w:p w14:paraId="22F0FD29" w14:textId="01C7B653" w:rsidR="0095268C" w:rsidRPr="004D2806" w:rsidRDefault="0095268C" w:rsidP="0095268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D2806"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vous allez montrer</w:t>
            </w:r>
            <w:r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D2806"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vous pouvez multiplier des nombres</w:t>
            </w:r>
            <w:r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D2806"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un ordre ou un ensemble quelconque</w:t>
            </w:r>
            <w:r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le produit restera le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même</w:t>
            </w:r>
            <w:r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3D5720" w14:textId="77777777" w:rsidR="008815DF" w:rsidRPr="004D280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45B06520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4A6CD7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77777777" w:rsidR="008815DF" w:rsidRPr="0095268C" w:rsidRDefault="0095268C" w:rsidP="0095268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 and markers.</w:t>
            </w:r>
          </w:p>
          <w:p w14:paraId="7DA260D9" w14:textId="71F1BE6D" w:rsidR="0095268C" w:rsidRPr="006E0094" w:rsidRDefault="0095268C" w:rsidP="0095268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Gina a deux parties d’une couverture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Chaque partie a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avec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carrés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dans chaque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les informations importantes sur vos ardoises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A3F6351" w14:textId="6CD2227E" w:rsidR="0095268C" w:rsidRDefault="0095268C" w:rsidP="0095268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write or draw the array with 3 rows and 5 squares in each row.  </w:t>
            </w:r>
          </w:p>
          <w:p w14:paraId="54823694" w14:textId="06FE9F4D" w:rsidR="0095268C" w:rsidRPr="006E0094" w:rsidRDefault="0095268C" w:rsidP="0095268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carrés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y a-t-il dans chacune des parties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A1338D9" w14:textId="78738A68" w:rsidR="0095268C" w:rsidRPr="006E0094" w:rsidRDefault="0095268C" w:rsidP="0095268C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D280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18268F">
              <w:rPr>
                <w:rFonts w:asciiTheme="majorHAnsi" w:hAnsiTheme="majorHAnsi" w:cs="Arial"/>
                <w:i/>
                <w:sz w:val="20"/>
                <w:szCs w:val="20"/>
              </w:rPr>
              <w:t>will say</w:t>
            </w:r>
            <w:r w:rsidRPr="004D280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4D280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Il y a 15 </w:t>
            </w:r>
            <w:r w:rsidR="0018268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carrés</w:t>
            </w:r>
            <w:r w:rsidR="004D280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dans chaque partie</w:t>
            </w:r>
            <w:r w:rsidRPr="006E009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51F606F" w14:textId="64F4AEC4" w:rsidR="0095268C" w:rsidRPr="004D2806" w:rsidRDefault="0095268C" w:rsidP="0095268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D2806"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</w:t>
            </w:r>
            <w:r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D2806"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essayer de trouver</w:t>
            </w:r>
            <w:r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D2806"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deux </w:t>
            </w:r>
            <w:r w:rsidR="0018268F"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façons</w:t>
            </w:r>
            <w:r w:rsidR="004D2806"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8268F"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différentes</w:t>
            </w:r>
            <w:r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D2806"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trouver le total avec les 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carreaux</w:t>
            </w:r>
            <w:r w:rsidR="004A6CD7"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FAAE250" w14:textId="6B6C9986" w:rsidR="004A6CD7" w:rsidRPr="004A6CD7" w:rsidRDefault="004A6CD7" w:rsidP="004A6CD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the tiles.</w:t>
            </w:r>
          </w:p>
          <w:p w14:paraId="216B9309" w14:textId="404AA9F5" w:rsidR="0095268C" w:rsidRDefault="0095268C" w:rsidP="0095268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find two different ways to solve the total</w:t>
            </w:r>
            <w:r w:rsidR="004A6CD7">
              <w:rPr>
                <w:rFonts w:asciiTheme="majorHAnsi" w:hAnsiTheme="majorHAnsi" w:cs="Arial"/>
                <w:i/>
                <w:sz w:val="20"/>
                <w:szCs w:val="20"/>
              </w:rPr>
              <w:t xml:space="preserve"> using colored tiles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428F4DA3" w14:textId="54297A68" w:rsidR="0095268C" w:rsidRPr="006E0094" w:rsidRDefault="0095268C" w:rsidP="0095268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ce qu’a fait votre partenaire et voyez si vous avez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la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même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façon</w:t>
            </w:r>
            <w:r w:rsidR="004A6CD7"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46F09F3" w14:textId="32DD5172" w:rsidR="004A6CD7" w:rsidRDefault="004A6CD7" w:rsidP="0095268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check their work with their neighbor.</w:t>
            </w:r>
          </w:p>
          <w:p w14:paraId="6F8A55A8" w14:textId="1DB19AD8" w:rsidR="004A6CD7" w:rsidRPr="006E0094" w:rsidRDefault="004A6CD7" w:rsidP="0095268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 que vous avez fait sur vos ardoises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B83C594" w14:textId="593F7623" w:rsidR="004A6CD7" w:rsidRDefault="004A6CD7" w:rsidP="0095268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record what they did on their boards.</w:t>
            </w:r>
          </w:p>
          <w:p w14:paraId="72A3FF78" w14:textId="1D07CC7E" w:rsidR="004A6CD7" w:rsidRPr="006E0094" w:rsidRDefault="004A6CD7" w:rsidP="0095268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6D235D4" w14:textId="53C59A79" w:rsidR="004A6CD7" w:rsidRPr="006E0094" w:rsidRDefault="004A6CD7" w:rsidP="0095268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avez-vous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023C4C3" w14:textId="0B6BE803" w:rsidR="008815DF" w:rsidRPr="004A6CD7" w:rsidRDefault="004A6CD7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 with how they solved the problem.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6A43A821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EC253C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20FA8B17" w14:textId="75AB0F26" w:rsidR="004A6CD7" w:rsidRPr="004A6CD7" w:rsidRDefault="004A6CD7" w:rsidP="004A6CD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 magnetic tiles to demonstrate how you solved the problem.</w:t>
            </w:r>
          </w:p>
          <w:p w14:paraId="728EB319" w14:textId="7C3681AD" w:rsidR="008815DF" w:rsidRPr="006E0094" w:rsidRDefault="004A6CD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montrer comment j’ai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E454A4A" w14:textId="202EB4C2" w:rsidR="004A6CD7" w:rsidRPr="006E0094" w:rsidRDefault="004A6CD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T:  “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Chaque parties </w:t>
            </w:r>
            <w:r w:rsidR="0018268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3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carrés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dans chaque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5 fois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3.  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arranger les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carrés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cette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façon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126ED22" w14:textId="1FB875C4" w:rsidR="004A6CD7" w:rsidRPr="006E0094" w:rsidRDefault="004A6CD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Apres je vais faire la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même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chose avec l’autre partie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329AB76" w14:textId="792182F6" w:rsidR="004A6CD7" w:rsidRPr="006E0094" w:rsidRDefault="004A6CD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 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5 fois 3 ce qui est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8268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15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5 fois 3 qui est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8268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15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dois les additionner</w:t>
            </w:r>
            <w:r w:rsidR="00151E4C"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A0166DA" w14:textId="14C9E965" w:rsidR="00E219C4" w:rsidRPr="006E0094" w:rsidRDefault="00E219C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y a-t-il en tout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 et ensuite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-moi avec vos doigts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19329B6" w14:textId="65B4160A" w:rsidR="00E219C4" w:rsidRDefault="00E219C4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 and then show 10 fingers.</w:t>
            </w:r>
          </w:p>
          <w:p w14:paraId="48BE5F30" w14:textId="488BE59E" w:rsidR="00E219C4" w:rsidRPr="006E0094" w:rsidRDefault="00E219C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y a 10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5 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dans la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première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partie et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 l’autre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5 plus 5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10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E5B0770" w14:textId="554A40E7" w:rsidR="00E219C4" w:rsidRPr="006E0094" w:rsidRDefault="00E219C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carrés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sont dans chaque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B934E9D" w14:textId="269E8427" w:rsidR="00E219C4" w:rsidRDefault="00E219C4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3 fingers.</w:t>
            </w:r>
          </w:p>
          <w:p w14:paraId="2A409586" w14:textId="260709BD" w:rsidR="00E219C4" w:rsidRPr="004D2806" w:rsidRDefault="00E219C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carrés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y a-t-il en tout ?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7BFF5EA" w14:textId="3F951252" w:rsidR="00E219C4" w:rsidRPr="004D2806" w:rsidRDefault="00E219C4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D280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18268F">
              <w:rPr>
                <w:rFonts w:asciiTheme="majorHAnsi" w:hAnsiTheme="majorHAnsi" w:cs="Arial"/>
                <w:i/>
                <w:sz w:val="20"/>
                <w:szCs w:val="20"/>
              </w:rPr>
              <w:t>will tell their neighbor</w:t>
            </w:r>
            <w:r w:rsidRPr="004D280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4D280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Il y a 30 </w:t>
            </w:r>
            <w:r w:rsidR="0018268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carrés</w:t>
            </w:r>
            <w:r w:rsidR="004D280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en tout</w:t>
            </w:r>
            <w:r w:rsidRPr="004D280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88D5930" w14:textId="5EE961F6" w:rsidR="00E219C4" w:rsidRPr="006E0094" w:rsidRDefault="00E219C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Levez la main et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dites-moi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combien de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carrés</w:t>
            </w:r>
            <w:r w:rsidR="004D28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il y a en tout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51D6D8B" w14:textId="11BA7DCE" w:rsidR="00E219C4" w:rsidRDefault="00E219C4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raise their hands and say, “</w:t>
            </w:r>
            <w:r w:rsidR="0066753A" w:rsidRPr="0066753A">
              <w:rPr>
                <w:rFonts w:asciiTheme="majorHAnsi" w:hAnsiTheme="majorHAnsi" w:cs="Arial"/>
                <w:i/>
                <w:sz w:val="20"/>
                <w:szCs w:val="20"/>
              </w:rPr>
              <w:t xml:space="preserve">Il </w:t>
            </w:r>
            <w:r w:rsidR="0066753A" w:rsidRPr="0018268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y a 30 </w:t>
            </w:r>
            <w:r w:rsidR="0018268F" w:rsidRPr="0018268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carrés</w:t>
            </w:r>
            <w:r w:rsidR="0066753A" w:rsidRPr="0018268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en tout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F19B066" w14:textId="22218A2B" w:rsidR="00E219C4" w:rsidRPr="006E0094" w:rsidRDefault="00E219C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est-ce que j’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écris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multiplication pour ce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31DFBF9" w14:textId="02C7B0DD" w:rsidR="00E219C4" w:rsidRDefault="00E219C4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explain how to write the multiplication sentence</w:t>
            </w:r>
            <w:r w:rsidR="00D83196">
              <w:rPr>
                <w:rFonts w:asciiTheme="majorHAnsi" w:hAnsiTheme="majorHAnsi" w:cs="Arial"/>
                <w:i/>
                <w:sz w:val="20"/>
                <w:szCs w:val="20"/>
              </w:rPr>
              <w:t xml:space="preserve"> to the teacher.</w:t>
            </w:r>
          </w:p>
          <w:p w14:paraId="0D6C5A1F" w14:textId="35B25B32" w:rsidR="00D83196" w:rsidRPr="00D83196" w:rsidRDefault="00D83196" w:rsidP="00D8319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If the students know how to write the multiplication sentence, guide them.</w:t>
            </w:r>
          </w:p>
          <w:p w14:paraId="340EFFB1" w14:textId="50BD20FC" w:rsidR="00151E4C" w:rsidRPr="00E34C32" w:rsidRDefault="00151E4C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je peux multiplier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(2 X 5) X 3 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ce qui est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8268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30.”</w:t>
            </w:r>
            <w:r w:rsidR="00E34C32"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34C32">
              <w:rPr>
                <w:rFonts w:asciiTheme="majorHAnsi" w:hAnsiTheme="majorHAnsi" w:cs="Arial"/>
                <w:sz w:val="20"/>
                <w:szCs w:val="20"/>
              </w:rPr>
              <w:t>(emphasize the use of parentheses).</w:t>
            </w:r>
          </w:p>
          <w:p w14:paraId="4393A8E5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EEB8878" w14:textId="77777777" w:rsidR="00706036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6CFE0393" w14:textId="60BE8CCF" w:rsidR="00E34C32" w:rsidRPr="00E34C32" w:rsidRDefault="00E34C32" w:rsidP="00E34C3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the whiteboards, erasers and markers.</w:t>
            </w:r>
          </w:p>
          <w:p w14:paraId="0CDF45D4" w14:textId="1B619470" w:rsidR="00706036" w:rsidRPr="0066753A" w:rsidRDefault="00C5048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="0066753A"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“Travaillez avec un partenaire</w:t>
            </w:r>
            <w:r w:rsidR="00E34C32"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6753A"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trouver une autre </w:t>
            </w:r>
            <w:r w:rsidR="0018268F"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façon</w:t>
            </w:r>
            <w:r w:rsidR="0066753A"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d’</w:t>
            </w:r>
            <w:r w:rsidR="0018268F"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</w:t>
            </w:r>
            <w:r w:rsidR="0066753A"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cette multiplication</w:t>
            </w:r>
            <w:r w:rsidR="00E34C32"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9FA38D1" w14:textId="701BFF79" w:rsidR="00E34C32" w:rsidRPr="0066753A" w:rsidRDefault="00E34C3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6753A"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Utilisez les carreaux pour vous aider </w:t>
            </w:r>
            <w:r w:rsidR="0018268F"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6753A"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trouver une autre </w:t>
            </w:r>
            <w:r w:rsidR="0018268F"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façon</w:t>
            </w:r>
            <w:r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ensuite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-la sur vos ardoises</w:t>
            </w:r>
            <w:r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A80D42E" w14:textId="66012B79" w:rsidR="00E34C32" w:rsidRDefault="00E34C32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in partners to find another way to write the multiplication problem and will write it on their boards.</w:t>
            </w:r>
          </w:p>
          <w:p w14:paraId="5D4266E0" w14:textId="7733FAAA" w:rsidR="00E34C32" w:rsidRPr="006E0094" w:rsidRDefault="00E34C3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5ED9BB2" w14:textId="5996170F" w:rsidR="00E34C32" w:rsidRPr="0066753A" w:rsidRDefault="00E34C3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avez-vous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écris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multiplication</w:t>
            </w:r>
            <w:r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7BE775D" w14:textId="481F9B33" w:rsidR="00E34C32" w:rsidRPr="0018268F" w:rsidRDefault="00E34C32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18268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18268F">
              <w:rPr>
                <w:rFonts w:asciiTheme="majorHAnsi" w:hAnsiTheme="majorHAnsi" w:cs="Arial"/>
                <w:i/>
                <w:sz w:val="20"/>
                <w:szCs w:val="20"/>
              </w:rPr>
              <w:t>will say</w:t>
            </w:r>
            <w:r w:rsidRPr="0018268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66753A" w:rsidRPr="0018268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2 fois 5 en </w:t>
            </w:r>
            <w:r w:rsidR="0018268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parent</w:t>
            </w:r>
            <w:r w:rsidR="0018268F" w:rsidRPr="0018268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hèses</w:t>
            </w:r>
            <w:r w:rsidR="0066753A" w:rsidRPr="0018268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</w:t>
            </w:r>
            <w:r w:rsidRPr="0018268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66753A" w:rsidRPr="0018268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fois 3 </w:t>
            </w:r>
            <w:r w:rsidR="0018268F" w:rsidRPr="0018268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="0066753A" w:rsidRPr="0018268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trente</w:t>
            </w:r>
            <w:r w:rsidRPr="0018268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F0D1EAE" w14:textId="3D410F1E" w:rsidR="00E34C32" w:rsidRPr="0018268F" w:rsidRDefault="00E34C3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2 fois 15 </w:t>
            </w:r>
            <w:r w:rsid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30</w:t>
            </w:r>
            <w:r w:rsidR="00EC253C"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Est-ce que les </w:t>
            </w:r>
            <w:r w:rsidR="008676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différentes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676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façons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regrouper les facteurs change le produit quand on multiplie</w:t>
            </w:r>
            <w:r w:rsidR="00EC253C"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66753A" w:rsidRP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 ou non</w:t>
            </w:r>
            <w:r w:rsidR="00EC253C" w:rsidRPr="001826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FE430D3" w14:textId="1932A06C" w:rsidR="00EC253C" w:rsidRDefault="00EC253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Pr="0018268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</w:t>
            </w:r>
            <w:r w:rsidR="0066753A" w:rsidRPr="0018268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18268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5CE3DF3" w14:textId="5C5FBE98" w:rsidR="00EC253C" w:rsidRPr="0066753A" w:rsidRDefault="00EC253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6753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8268F" w:rsidRPr="008676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Pourquoi? </w:t>
            </w:r>
            <w:r w:rsidR="0066753A" w:rsidRPr="008676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</w:t>
            </w:r>
            <w:r w:rsidR="008676D7" w:rsidRPr="008676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66753A" w:rsidRPr="008676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</w:t>
            </w:r>
            <w:r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958A64F" w14:textId="4B24B411" w:rsidR="00EC253C" w:rsidRPr="0066753A" w:rsidRDefault="00EC253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66753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8676D7">
              <w:rPr>
                <w:rFonts w:asciiTheme="majorHAnsi" w:hAnsiTheme="majorHAnsi" w:cs="Arial"/>
                <w:i/>
                <w:sz w:val="20"/>
                <w:szCs w:val="20"/>
              </w:rPr>
              <w:t>will tell their neighbor</w:t>
            </w:r>
            <w:r w:rsidRPr="0066753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66753A" w:rsidRPr="0066753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Non, parce que les deux produits sont les </w:t>
            </w:r>
            <w:r w:rsidR="008676D7" w:rsidRPr="0066753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même</w:t>
            </w:r>
            <w:r w:rsidR="008676D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</w:t>
            </w:r>
            <w:r w:rsidRPr="0066753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5D1A547" w14:textId="37A7BE24" w:rsidR="00EC253C" w:rsidRPr="006E0094" w:rsidRDefault="00EC253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6753A"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Pourquoi est-ce que les </w:t>
            </w:r>
            <w:r w:rsidR="008676D7"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différentes</w:t>
            </w:r>
            <w:r w:rsidR="0066753A"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676D7"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façons</w:t>
            </w:r>
            <w:r w:rsidR="0066753A"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regrouper les facteurs</w:t>
            </w:r>
            <w:r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ne change pas le produit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F230E66" w14:textId="3B109DEC" w:rsidR="00EC253C" w:rsidRPr="006E0094" w:rsidRDefault="00EC253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66753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8676D7">
              <w:rPr>
                <w:rFonts w:asciiTheme="majorHAnsi" w:hAnsiTheme="majorHAnsi" w:cs="Arial"/>
                <w:i/>
                <w:sz w:val="20"/>
                <w:szCs w:val="20"/>
              </w:rPr>
              <w:t>will say</w:t>
            </w:r>
            <w:r w:rsidRPr="0066753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</w:t>
            </w:r>
            <w:r w:rsidRPr="006E009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66753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parce-que les deux produits sont les </w:t>
            </w:r>
            <w:r w:rsidR="008676D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mêmes</w:t>
            </w:r>
            <w:r w:rsidRPr="006E009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2C32014" w14:textId="77777777" w:rsidR="008815DF" w:rsidRPr="0066753A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0D098AC" w14:textId="74B54C79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EC253C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1DEF75D7" w:rsidR="008815DF" w:rsidRPr="0066753A" w:rsidRDefault="00EC253C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vous allez faire quelques </w:t>
            </w:r>
            <w:r w:rsidR="008676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tous seuls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Faites les </w:t>
            </w:r>
            <w:r w:rsidR="008676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1, 2, 3, 6, 9, 15, 17, 20, 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21.  </w:t>
            </w:r>
            <w:r w:rsidR="0066753A"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Prenez vos livres</w:t>
            </w:r>
            <w:r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6753A"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votre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feuille et </w:t>
            </w:r>
            <w:r w:rsidR="008676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ces nombres</w:t>
            </w:r>
            <w:r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AC04208" w14:textId="7CB1F80E" w:rsidR="00EC253C" w:rsidRDefault="00EC253C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down the problems.</w:t>
            </w:r>
          </w:p>
          <w:p w14:paraId="52863868" w14:textId="5995D39F" w:rsidR="00EC253C" w:rsidRPr="0066753A" w:rsidRDefault="00EC253C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Si vous finissez vite, faites les </w:t>
            </w:r>
            <w:r w:rsidR="008676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="0066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23, 25, et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29.”</w:t>
            </w:r>
          </w:p>
          <w:p w14:paraId="6D25DFD1" w14:textId="350C8755" w:rsidR="008815DF" w:rsidRDefault="00EC253C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on the given problems.</w:t>
            </w:r>
          </w:p>
          <w:p w14:paraId="3CB0A2EB" w14:textId="77777777" w:rsidR="00EC253C" w:rsidRDefault="00EC253C" w:rsidP="00EC253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needed.</w:t>
            </w:r>
          </w:p>
          <w:p w14:paraId="04E9C9A4" w14:textId="2E07E7BA" w:rsidR="00EC253C" w:rsidRPr="006E0094" w:rsidRDefault="00EC253C" w:rsidP="00EC253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23E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F23E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minute</w:t>
            </w:r>
            <w:r w:rsidR="00F23E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plus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09BFB44" w14:textId="70062FF1" w:rsidR="00EC253C" w:rsidRPr="006E0094" w:rsidRDefault="00EC253C" w:rsidP="00EC253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23E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23E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Donnez-moi vos feuilles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23E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</w:t>
            </w:r>
            <w:r w:rsidR="008676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allez-vous</w:t>
            </w:r>
            <w:r w:rsidR="00F23E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asseoir sur le tapis</w:t>
            </w:r>
            <w:r w:rsidRPr="006E00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60F8240" w14:textId="7DD383C3" w:rsidR="00EC253C" w:rsidRDefault="00EC253C" w:rsidP="00EC253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their papers in and sit on the carpet.</w:t>
            </w:r>
          </w:p>
          <w:p w14:paraId="3672B897" w14:textId="77777777" w:rsidR="00EC253C" w:rsidRPr="00EC253C" w:rsidRDefault="00EC253C" w:rsidP="00EC253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1E99727F" w14:textId="28F84EF5" w:rsidR="008815DF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200F95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C24F8C5" w14:textId="77B83B2A" w:rsidR="00EC253C" w:rsidRPr="006E0C0C" w:rsidRDefault="00EC253C" w:rsidP="00EC253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Write the </w:t>
            </w:r>
            <w:r w:rsidR="006E0C0C">
              <w:rPr>
                <w:rFonts w:asciiTheme="majorHAnsi" w:hAnsiTheme="majorHAnsi" w:cs="Arial"/>
                <w:sz w:val="20"/>
                <w:szCs w:val="20"/>
              </w:rPr>
              <w:t xml:space="preserve">following chart on the whiteboard.  </w:t>
            </w:r>
          </w:p>
          <w:p w14:paraId="71C2B763" w14:textId="115B1079" w:rsidR="006E0C0C" w:rsidRPr="00F23EB6" w:rsidRDefault="00F23EB6" w:rsidP="006E0C0C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23EB6">
              <w:rPr>
                <w:rFonts w:asciiTheme="majorHAnsi" w:hAnsiTheme="majorHAnsi" w:cs="Arial"/>
                <w:sz w:val="20"/>
                <w:szCs w:val="20"/>
                <w:lang w:val="fr-FR"/>
              </w:rPr>
              <w:t>Titre – Cartes de s</w:t>
            </w:r>
            <w:r w:rsidR="006E0C0C" w:rsidRPr="00F23EB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ports, Left column – </w:t>
            </w:r>
            <w:r w:rsidRPr="00F23EB6">
              <w:rPr>
                <w:rFonts w:asciiTheme="majorHAnsi" w:hAnsiTheme="majorHAnsi" w:cs="Arial"/>
                <w:sz w:val="20"/>
                <w:szCs w:val="20"/>
                <w:lang w:val="fr-FR"/>
              </w:rPr>
              <w:t>types de cartes</w:t>
            </w:r>
            <w:r w:rsidR="006E0C0C" w:rsidRPr="00F23EB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, right column – </w:t>
            </w:r>
            <w:r w:rsidRPr="00F23EB6">
              <w:rPr>
                <w:rFonts w:asciiTheme="majorHAnsi" w:hAnsiTheme="majorHAnsi" w:cs="Arial"/>
                <w:sz w:val="20"/>
                <w:szCs w:val="20"/>
                <w:lang w:val="fr-FR"/>
              </w:rPr>
              <w:t>nombre de cartes dans chaque paquet</w:t>
            </w:r>
            <w:r w:rsidR="006E0C0C" w:rsidRPr="00F23EB6">
              <w:rPr>
                <w:rFonts w:asciiTheme="majorHAnsi" w:hAnsiTheme="majorHAnsi" w:cs="Arial"/>
                <w:sz w:val="20"/>
                <w:szCs w:val="20"/>
                <w:lang w:val="fr-FR"/>
              </w:rPr>
              <w:t>, baseball – 8, basketball – 5, football – 7, and hockey – 6.</w:t>
            </w:r>
          </w:p>
          <w:p w14:paraId="00983B37" w14:textId="2457F73C" w:rsidR="004251CC" w:rsidRPr="006E0094" w:rsidRDefault="00EC253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Faisons deux </w:t>
            </w:r>
            <w:r w:rsidR="008676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problèmes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en plus en utilisant le tableau au tableau</w:t>
            </w:r>
            <w:r w:rsidR="006E0C0C"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34E95DE" w14:textId="1257DA98" w:rsidR="006E0C0C" w:rsidRPr="006E0094" w:rsidRDefault="006E0C0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 “Ellis 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 </w:t>
            </w:r>
            <w:r w:rsidR="008676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acheté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3 paquets de cartes de baseball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vais </w:t>
            </w:r>
            <w:r w:rsidR="008676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écrire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cela au tableau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2 paquets de cartes de basketball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vais </w:t>
            </w:r>
            <w:r w:rsidR="008676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écrire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cela au tableau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Combien de cartes a-t-il </w:t>
            </w:r>
            <w:r w:rsidR="008676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achetées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en tout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0E6BE884" w14:textId="700F9AA5" w:rsidR="006E0C0C" w:rsidRPr="006E0094" w:rsidRDefault="006E0C0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avec vos doigts combien de cartes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sont dans un paquet de cartes de baseball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4E405779" w14:textId="15689BE5" w:rsidR="006E0C0C" w:rsidRDefault="006E0C0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8 fingers with their fingers.</w:t>
            </w:r>
          </w:p>
          <w:p w14:paraId="693158FC" w14:textId="76D96A42" w:rsidR="006E0C0C" w:rsidRPr="006E0094" w:rsidRDefault="006E0C0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Donc quel est le commencement de cette multiplication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41DF669D" w14:textId="3E758F99" w:rsidR="006E0C0C" w:rsidRPr="00F23EB6" w:rsidRDefault="006E0C0C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F23EB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Pr="00F23EB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 say, “</w:t>
            </w:r>
            <w:r w:rsidRPr="006E009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8 </w:t>
            </w:r>
            <w:r w:rsidR="00F23EB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fois</w:t>
            </w:r>
            <w:r w:rsidRPr="006E009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3</w:t>
            </w:r>
            <w:r w:rsidRPr="00F23EB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5FC8D5C8" w14:textId="5F53D702" w:rsidR="006E0C0C" w:rsidRPr="006E0094" w:rsidRDefault="006E0C0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 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Oui, je vais </w:t>
            </w:r>
            <w:r w:rsidR="008676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écrire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cela au tableau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F117F45" w14:textId="40564699" w:rsidR="006E0C0C" w:rsidRPr="006E0094" w:rsidRDefault="006E0C0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cartes y a –t-il dans chaque paquet de cartes de basketball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729F6F19" w14:textId="76DF8251" w:rsidR="006E0C0C" w:rsidRPr="00F23EB6" w:rsidRDefault="006E0C0C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F23EB6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8676D7" w:rsidRPr="00F23EB6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8676D7">
              <w:rPr>
                <w:rFonts w:asciiTheme="majorHAnsi" w:hAnsiTheme="majorHAnsi"/>
                <w:i/>
                <w:sz w:val="20"/>
                <w:szCs w:val="20"/>
              </w:rPr>
              <w:t xml:space="preserve"> say</w:t>
            </w:r>
            <w:r w:rsidRPr="00F23EB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, “</w:t>
            </w:r>
            <w:r w:rsidRPr="006E009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5 </w:t>
            </w:r>
            <w:r w:rsidR="004F784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cartes dans chaque paquet</w:t>
            </w:r>
            <w:r w:rsidRPr="00F23EB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1A0D602C" w14:textId="6EBD0339" w:rsidR="006E0C0C" w:rsidRPr="006E0094" w:rsidRDefault="006E0C0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T:  “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Et combien de paquets de cartes de basketball a-t-elle </w:t>
            </w:r>
            <w:r w:rsidR="008676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achetées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Dites </w:t>
            </w:r>
            <w:r w:rsidR="008676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votre partenaire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7195EE7" w14:textId="11C67831" w:rsidR="006E0C0C" w:rsidRPr="00F23EB6" w:rsidRDefault="006E0C0C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F23EB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Pr="008676D7">
              <w:rPr>
                <w:rFonts w:asciiTheme="majorHAnsi" w:hAnsiTheme="majorHAnsi"/>
                <w:i/>
                <w:sz w:val="20"/>
                <w:szCs w:val="20"/>
              </w:rPr>
              <w:t>will tell their neighbor</w:t>
            </w:r>
            <w:r w:rsidRPr="00F23EB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, “</w:t>
            </w:r>
            <w:r w:rsidRPr="006E009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2 </w:t>
            </w:r>
            <w:r w:rsidR="00F23EB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paquets de cartes de basketball</w:t>
            </w:r>
            <w:r w:rsidRPr="00F23EB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0AAA020F" w14:textId="3E259730" w:rsidR="006E0C0C" w:rsidRPr="006E0094" w:rsidRDefault="006E0C0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Quelle est l’autre multiplication qui peut </w:t>
            </w:r>
            <w:r w:rsidR="008676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être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8676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utilisée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5AC59E84" w14:textId="6A30AD5A" w:rsidR="006E0C0C" w:rsidRDefault="006E0C0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Pr="006E009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2 </w:t>
            </w:r>
            <w:r w:rsidR="00F23EB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fois</w:t>
            </w:r>
            <w:r w:rsidRPr="006E009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5.”</w:t>
            </w:r>
          </w:p>
          <w:p w14:paraId="0ED855CE" w14:textId="0069398A" w:rsidR="006E0C0C" w:rsidRPr="008676D7" w:rsidRDefault="006E0C0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2 fois 5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Donc combien de cartes a-t-il </w:t>
            </w:r>
            <w:r w:rsidR="008676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achetées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en tout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Utilise deux multiplications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F23EB6" w:rsidRPr="008676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pour trouver la </w:t>
            </w:r>
            <w:r w:rsidR="008676D7" w:rsidRPr="008676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réponse</w:t>
            </w:r>
            <w:r w:rsidRPr="008676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F23EB6" w:rsidRPr="008676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Travaille avec un partenaire</w:t>
            </w:r>
            <w:r w:rsidRPr="008676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A2B174E" w14:textId="38F1131C" w:rsidR="006E0C0C" w:rsidRDefault="006E0C0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work with a partner</w:t>
            </w:r>
            <w:r w:rsidR="00200F95">
              <w:rPr>
                <w:rFonts w:asciiTheme="majorHAnsi" w:hAnsiTheme="majorHAnsi"/>
                <w:i/>
                <w:sz w:val="20"/>
                <w:szCs w:val="20"/>
              </w:rPr>
              <w:t xml:space="preserve"> and say, “</w:t>
            </w:r>
            <w:r w:rsidR="00200F95" w:rsidRPr="008676D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3 </w:t>
            </w:r>
            <w:r w:rsidR="00F23EB6" w:rsidRPr="008676D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fois </w:t>
            </w:r>
            <w:r w:rsidR="00200F95" w:rsidRPr="008676D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8 plus 2 </w:t>
            </w:r>
            <w:r w:rsidR="00F23EB6" w:rsidRPr="008676D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fois</w:t>
            </w:r>
            <w:r w:rsidR="00200F95" w:rsidRPr="008676D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5 </w:t>
            </w:r>
            <w:r w:rsidR="008676D7" w:rsidRPr="008676D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égal</w:t>
            </w:r>
            <w:r w:rsidR="00200F95" w:rsidRPr="008676D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34</w:t>
            </w:r>
            <w:r w:rsidR="00200F95" w:rsidRPr="00F23EB6"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3FBC4A00" w14:textId="3455DA69" w:rsidR="00200F95" w:rsidRPr="006E0094" w:rsidRDefault="00200F9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Qui veut </w:t>
            </w:r>
            <w:r w:rsidR="008676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écrire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la multiplication au tableau pour moi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6DC47917" w14:textId="6633DE52" w:rsidR="00200F95" w:rsidRDefault="00200F9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come up and write the multiplication sentence on the board.</w:t>
            </w:r>
          </w:p>
          <w:p w14:paraId="6EE4D6AA" w14:textId="5C47FDFF" w:rsidR="00200F95" w:rsidRPr="006E0094" w:rsidRDefault="00200F9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 la multiplication a la classe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DC74263" w14:textId="304A968C" w:rsidR="00200F95" w:rsidRDefault="00200F9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read the sentence to the class.</w:t>
            </w:r>
          </w:p>
          <w:p w14:paraId="387E56BF" w14:textId="70B353F6" w:rsidR="00200F95" w:rsidRPr="006E0094" w:rsidRDefault="00200F9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Lisons-la tous ensemble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C174815" w14:textId="44351FC0" w:rsidR="00200F95" w:rsidRDefault="00200F9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read the multiplication sentence as a class.</w:t>
            </w:r>
          </w:p>
          <w:p w14:paraId="450FE596" w14:textId="6E129C4B" w:rsidR="00200F95" w:rsidRPr="006E0094" w:rsidRDefault="00200F9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Mandy a </w:t>
            </w:r>
            <w:r w:rsidR="000674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acheté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 paquet de chaque type de cartes. Quel est le nombre total </w:t>
            </w:r>
            <w:r w:rsidR="000674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 cartes qu’elle a </w:t>
            </w:r>
            <w:r w:rsidR="000674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achetées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Travaillez avec un partenaire pour trouver la </w:t>
            </w:r>
            <w:r w:rsidR="000674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réponse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462C753" w14:textId="5C857F69" w:rsidR="00200F95" w:rsidRDefault="00200F9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work in partners to find how many cards Mandy bought.</w:t>
            </w:r>
          </w:p>
          <w:p w14:paraId="0875CB32" w14:textId="70743058" w:rsidR="00200F95" w:rsidRPr="006E0094" w:rsidRDefault="00200F9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Quelle est l’</w:t>
            </w:r>
            <w:r w:rsidR="000674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opération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 ? j’ai besoin de 4 volontaires pour l’</w:t>
            </w:r>
            <w:r w:rsidR="000674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écrire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au tableau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F7E03FC" w14:textId="71812AAC" w:rsidR="00200F95" w:rsidRDefault="00200F9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4 students will write the number sentence on the board. 8 + 5 +7 + 6 = 26</w:t>
            </w:r>
          </w:p>
          <w:p w14:paraId="6B245750" w14:textId="303259D2" w:rsidR="004251CC" w:rsidRPr="00F23EB6" w:rsidRDefault="00200F95" w:rsidP="00F23EB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4F78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</w:t>
            </w:r>
            <w:r w:rsidR="00F23EB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bien, lisons-la ensemble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8 plus 5 plus 6 plus 7 </w:t>
            </w:r>
            <w:r w:rsidR="000674A7"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</w:t>
            </w:r>
            <w:r w:rsidR="000674A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gal</w:t>
            </w:r>
            <w:r w:rsidR="008676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26 carte</w:t>
            </w:r>
            <w:r w:rsidRPr="006E009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s.”</w:t>
            </w:r>
          </w:p>
        </w:tc>
      </w:tr>
      <w:tr w:rsidR="004251CC" w:rsidRPr="00C11549" w14:paraId="4509F94E" w14:textId="77777777" w:rsidTr="004F7847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5BD307F7" w:rsidR="004251CC" w:rsidRPr="00C11549" w:rsidRDefault="00200F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Guided Practice problems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1, 2, 3, 6, 9, 15, 17, 20, and 21.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046914"/>
    <w:multiLevelType w:val="hybridMultilevel"/>
    <w:tmpl w:val="82D0C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674A7"/>
    <w:rsid w:val="0009728D"/>
    <w:rsid w:val="000F5E6C"/>
    <w:rsid w:val="00151E4C"/>
    <w:rsid w:val="0018268F"/>
    <w:rsid w:val="00200F95"/>
    <w:rsid w:val="00232310"/>
    <w:rsid w:val="00322A1C"/>
    <w:rsid w:val="004251CC"/>
    <w:rsid w:val="00471883"/>
    <w:rsid w:val="004A6CD7"/>
    <w:rsid w:val="004D11BE"/>
    <w:rsid w:val="004D2806"/>
    <w:rsid w:val="004F7847"/>
    <w:rsid w:val="006639F9"/>
    <w:rsid w:val="0066753A"/>
    <w:rsid w:val="006E0094"/>
    <w:rsid w:val="006E0C0C"/>
    <w:rsid w:val="006F27C9"/>
    <w:rsid w:val="00706036"/>
    <w:rsid w:val="00853196"/>
    <w:rsid w:val="008676D7"/>
    <w:rsid w:val="008815DF"/>
    <w:rsid w:val="0095268C"/>
    <w:rsid w:val="00A33D1C"/>
    <w:rsid w:val="00A40060"/>
    <w:rsid w:val="00A715D4"/>
    <w:rsid w:val="00AA658E"/>
    <w:rsid w:val="00B049C7"/>
    <w:rsid w:val="00B26DB6"/>
    <w:rsid w:val="00B31316"/>
    <w:rsid w:val="00BD4B6B"/>
    <w:rsid w:val="00C11549"/>
    <w:rsid w:val="00C2210E"/>
    <w:rsid w:val="00C50484"/>
    <w:rsid w:val="00C62178"/>
    <w:rsid w:val="00C8466E"/>
    <w:rsid w:val="00CD5DB9"/>
    <w:rsid w:val="00D65C24"/>
    <w:rsid w:val="00D83196"/>
    <w:rsid w:val="00DE7298"/>
    <w:rsid w:val="00E219C4"/>
    <w:rsid w:val="00E34C32"/>
    <w:rsid w:val="00EC253C"/>
    <w:rsid w:val="00EE4845"/>
    <w:rsid w:val="00F2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1192</Words>
  <Characters>6801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7</cp:revision>
  <dcterms:created xsi:type="dcterms:W3CDTF">2013-03-14T18:47:00Z</dcterms:created>
  <dcterms:modified xsi:type="dcterms:W3CDTF">2013-03-16T03:41:00Z</dcterms:modified>
</cp:coreProperties>
</file>