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198" w:type="dxa"/>
        <w:tblLook w:val="04A0" w:firstRow="1" w:lastRow="0" w:firstColumn="1" w:lastColumn="0" w:noHBand="0" w:noVBand="1"/>
      </w:tblPr>
      <w:tblGrid>
        <w:gridCol w:w="3666"/>
        <w:gridCol w:w="1752"/>
        <w:gridCol w:w="360"/>
        <w:gridCol w:w="1554"/>
        <w:gridCol w:w="3558"/>
      </w:tblGrid>
      <w:tr w:rsidR="00E63FF2" w:rsidRPr="00EF11F8" w14:paraId="4DBF1A02" w14:textId="77777777" w:rsidTr="00E63FF2">
        <w:tc>
          <w:tcPr>
            <w:tcW w:w="3666" w:type="dxa"/>
            <w:shd w:val="solid" w:color="F2DBDB" w:themeColor="accent2" w:themeTint="33" w:fill="CCFFCC"/>
          </w:tcPr>
          <w:p w14:paraId="197004C2" w14:textId="77777777" w:rsidR="00E63FF2" w:rsidRPr="00EF11F8" w:rsidRDefault="00E63FF2" w:rsidP="008815DF">
            <w:pPr>
              <w:rPr>
                <w:rFonts w:asciiTheme="majorHAnsi" w:hAnsiTheme="majorHAnsi"/>
                <w:b/>
                <w:sz w:val="20"/>
                <w:szCs w:val="20"/>
                <w:lang w:val="fr-FR"/>
              </w:rPr>
            </w:pPr>
            <w:r w:rsidRPr="00EF11F8">
              <w:rPr>
                <w:rFonts w:asciiTheme="majorHAnsi" w:hAnsiTheme="majorHAnsi"/>
                <w:b/>
                <w:sz w:val="20"/>
                <w:szCs w:val="20"/>
                <w:lang w:val="fr-FR"/>
              </w:rPr>
              <w:t>Grade 1</w:t>
            </w:r>
          </w:p>
          <w:p w14:paraId="1859DEED" w14:textId="6379ED3D" w:rsidR="00E63FF2" w:rsidRPr="00EF11F8" w:rsidRDefault="00E63FF2" w:rsidP="00A33D1C">
            <w:pPr>
              <w:jc w:val="center"/>
              <w:rPr>
                <w:rFonts w:asciiTheme="majorHAnsi" w:hAnsiTheme="majorHAnsi"/>
                <w:b/>
                <w:sz w:val="20"/>
                <w:szCs w:val="20"/>
                <w:lang w:val="fr-FR"/>
              </w:rPr>
            </w:pPr>
            <w:bookmarkStart w:id="0" w:name="_GoBack"/>
            <w:bookmarkEnd w:id="0"/>
          </w:p>
        </w:tc>
        <w:tc>
          <w:tcPr>
            <w:tcW w:w="3666" w:type="dxa"/>
            <w:gridSpan w:val="3"/>
            <w:shd w:val="solid" w:color="F2DBDB" w:themeColor="accent2" w:themeTint="33" w:fill="CCFFCC"/>
          </w:tcPr>
          <w:p w14:paraId="4AC9D7E1" w14:textId="578F1952" w:rsidR="00E63FF2" w:rsidRPr="00E63FF2" w:rsidRDefault="00E63FF2" w:rsidP="00306092">
            <w:pPr>
              <w:jc w:val="center"/>
              <w:rPr>
                <w:rFonts w:asciiTheme="majorHAnsi" w:hAnsiTheme="majorHAnsi"/>
                <w:b/>
                <w:sz w:val="20"/>
                <w:szCs w:val="20"/>
              </w:rPr>
            </w:pPr>
            <w:r w:rsidRPr="00E63FF2">
              <w:rPr>
                <w:rFonts w:asciiTheme="majorHAnsi" w:hAnsiTheme="majorHAnsi"/>
                <w:b/>
                <w:sz w:val="20"/>
                <w:szCs w:val="20"/>
              </w:rPr>
              <w:t>Lesson: 1-6</w:t>
            </w:r>
          </w:p>
          <w:p w14:paraId="57D0643C" w14:textId="70A22B09" w:rsidR="00E63FF2" w:rsidRPr="00E63FF2" w:rsidRDefault="00E63FF2" w:rsidP="00306092">
            <w:pPr>
              <w:jc w:val="center"/>
              <w:rPr>
                <w:rFonts w:asciiTheme="majorHAnsi" w:hAnsiTheme="majorHAnsi"/>
                <w:b/>
                <w:sz w:val="20"/>
                <w:szCs w:val="20"/>
              </w:rPr>
            </w:pPr>
            <w:r w:rsidRPr="00E63FF2">
              <w:rPr>
                <w:rFonts w:asciiTheme="majorHAnsi" w:hAnsiTheme="majorHAnsi"/>
                <w:b/>
                <w:sz w:val="20"/>
                <w:szCs w:val="20"/>
              </w:rPr>
              <w:t>Stories about Joining</w:t>
            </w:r>
          </w:p>
        </w:tc>
        <w:tc>
          <w:tcPr>
            <w:tcW w:w="3558" w:type="dxa"/>
            <w:shd w:val="solid" w:color="F2DBDB" w:themeColor="accent2" w:themeTint="33" w:fill="CCFFCC"/>
          </w:tcPr>
          <w:p w14:paraId="424AE1A4" w14:textId="7099D013" w:rsidR="00E63FF2" w:rsidRPr="00C2509D" w:rsidRDefault="00E63FF2">
            <w:pPr>
              <w:rPr>
                <w:rFonts w:asciiTheme="majorHAnsi" w:hAnsiTheme="majorHAnsi"/>
                <w:b/>
                <w:i/>
                <w:color w:val="0070C0"/>
                <w:sz w:val="20"/>
                <w:szCs w:val="20"/>
                <w:lang w:val="fr-FR"/>
              </w:rPr>
            </w:pPr>
            <w:r w:rsidRPr="00C2509D">
              <w:rPr>
                <w:rFonts w:asciiTheme="majorHAnsi" w:hAnsiTheme="majorHAnsi"/>
                <w:b/>
                <w:i/>
                <w:color w:val="0070C0"/>
                <w:sz w:val="20"/>
                <w:szCs w:val="20"/>
                <w:lang w:val="fr-FR"/>
              </w:rPr>
              <w:t>DRAFT</w:t>
            </w:r>
          </w:p>
        </w:tc>
      </w:tr>
      <w:tr w:rsidR="004251CC" w:rsidRPr="00EF11F8" w14:paraId="69D643D4" w14:textId="77777777" w:rsidTr="00E63FF2">
        <w:tc>
          <w:tcPr>
            <w:tcW w:w="10890" w:type="dxa"/>
            <w:gridSpan w:val="5"/>
            <w:tcBorders>
              <w:bottom w:val="single" w:sz="4" w:space="0" w:color="auto"/>
            </w:tcBorders>
          </w:tcPr>
          <w:p w14:paraId="375598DE" w14:textId="77777777" w:rsidR="004251CC" w:rsidRPr="00E63FF2" w:rsidRDefault="00C8466E" w:rsidP="00EE4845">
            <w:pPr>
              <w:rPr>
                <w:rFonts w:asciiTheme="majorHAnsi" w:hAnsiTheme="majorHAnsi"/>
                <w:sz w:val="20"/>
                <w:szCs w:val="20"/>
              </w:rPr>
            </w:pPr>
            <w:r w:rsidRPr="00E63FF2">
              <w:rPr>
                <w:rFonts w:asciiTheme="majorHAnsi" w:hAnsiTheme="majorHAnsi"/>
                <w:b/>
                <w:sz w:val="20"/>
                <w:szCs w:val="20"/>
              </w:rPr>
              <w:t xml:space="preserve">Math </w:t>
            </w:r>
            <w:r w:rsidR="004A4F58" w:rsidRPr="00E63FF2">
              <w:rPr>
                <w:rFonts w:asciiTheme="majorHAnsi" w:hAnsiTheme="majorHAnsi"/>
                <w:b/>
                <w:sz w:val="20"/>
                <w:szCs w:val="20"/>
              </w:rPr>
              <w:t>Standard(s): 1.OA.1</w:t>
            </w:r>
            <w:r w:rsidR="00EE4845" w:rsidRPr="00E63FF2">
              <w:rPr>
                <w:rFonts w:asciiTheme="majorHAnsi" w:hAnsiTheme="majorHAnsi"/>
                <w:b/>
                <w:sz w:val="20"/>
                <w:szCs w:val="20"/>
              </w:rPr>
              <w:t xml:space="preserve">                                </w:t>
            </w:r>
            <w:r w:rsidR="004251CC" w:rsidRPr="00E63FF2">
              <w:rPr>
                <w:rFonts w:asciiTheme="majorHAnsi" w:hAnsiTheme="majorHAnsi"/>
                <w:b/>
                <w:sz w:val="20"/>
                <w:szCs w:val="20"/>
              </w:rPr>
              <w:t>Domain:</w:t>
            </w:r>
            <w:r w:rsidR="00BD4B6B" w:rsidRPr="00E63FF2">
              <w:rPr>
                <w:rFonts w:asciiTheme="majorHAnsi" w:hAnsiTheme="majorHAnsi"/>
                <w:b/>
                <w:sz w:val="20"/>
                <w:szCs w:val="20"/>
              </w:rPr>
              <w:t xml:space="preserve"> </w:t>
            </w:r>
            <w:r w:rsidR="004A4F58" w:rsidRPr="00E63FF2">
              <w:rPr>
                <w:rFonts w:asciiTheme="majorHAnsi" w:hAnsiTheme="majorHAnsi"/>
                <w:b/>
                <w:sz w:val="20"/>
                <w:szCs w:val="20"/>
              </w:rPr>
              <w:t>Operations and Algebraic Thinking</w:t>
            </w:r>
          </w:p>
        </w:tc>
      </w:tr>
      <w:tr w:rsidR="008815DF" w:rsidRPr="00EF11F8" w14:paraId="4ABB918D" w14:textId="77777777" w:rsidTr="00E63FF2">
        <w:tc>
          <w:tcPr>
            <w:tcW w:w="5418" w:type="dxa"/>
            <w:gridSpan w:val="2"/>
            <w:tcBorders>
              <w:right w:val="nil"/>
            </w:tcBorders>
            <w:shd w:val="solid" w:color="F2DBDB" w:themeColor="accent2" w:themeTint="33" w:fill="CCFFCC"/>
          </w:tcPr>
          <w:p w14:paraId="5BF50B48" w14:textId="77777777" w:rsidR="004251CC" w:rsidRPr="00E63FF2" w:rsidRDefault="004251CC">
            <w:pPr>
              <w:rPr>
                <w:rFonts w:asciiTheme="majorHAnsi" w:hAnsiTheme="majorHAnsi"/>
                <w:b/>
                <w:sz w:val="20"/>
                <w:szCs w:val="20"/>
              </w:rPr>
            </w:pPr>
            <w:r w:rsidRPr="00E63FF2">
              <w:rPr>
                <w:rFonts w:asciiTheme="majorHAnsi" w:hAnsiTheme="majorHAnsi"/>
                <w:b/>
                <w:sz w:val="20"/>
                <w:szCs w:val="20"/>
              </w:rPr>
              <w:t>Content Objective(s):</w:t>
            </w:r>
          </w:p>
        </w:tc>
        <w:tc>
          <w:tcPr>
            <w:tcW w:w="5472" w:type="dxa"/>
            <w:gridSpan w:val="3"/>
            <w:tcBorders>
              <w:left w:val="nil"/>
            </w:tcBorders>
            <w:shd w:val="solid" w:color="F2DBDB" w:themeColor="accent2" w:themeTint="33" w:fill="CCFFCC"/>
          </w:tcPr>
          <w:p w14:paraId="62BEBF3E" w14:textId="77777777" w:rsidR="004251CC" w:rsidRPr="00E63FF2" w:rsidRDefault="004251CC">
            <w:pPr>
              <w:rPr>
                <w:rFonts w:asciiTheme="majorHAnsi" w:hAnsiTheme="majorHAnsi"/>
                <w:b/>
                <w:sz w:val="20"/>
                <w:szCs w:val="20"/>
              </w:rPr>
            </w:pPr>
            <w:r w:rsidRPr="00E63FF2">
              <w:rPr>
                <w:rFonts w:asciiTheme="majorHAnsi" w:hAnsiTheme="majorHAnsi"/>
                <w:b/>
                <w:sz w:val="20"/>
                <w:szCs w:val="20"/>
              </w:rPr>
              <w:t>Language Objective(s):</w:t>
            </w:r>
          </w:p>
        </w:tc>
      </w:tr>
      <w:tr w:rsidR="008815DF" w:rsidRPr="00C2509D" w14:paraId="58EA1D74" w14:textId="77777777" w:rsidTr="00E63FF2">
        <w:tc>
          <w:tcPr>
            <w:tcW w:w="5418" w:type="dxa"/>
            <w:gridSpan w:val="2"/>
          </w:tcPr>
          <w:p w14:paraId="18CBBADF" w14:textId="77777777" w:rsidR="004251CC" w:rsidRPr="00C2509D" w:rsidRDefault="00BD4B6B">
            <w:pPr>
              <w:rPr>
                <w:rFonts w:asciiTheme="majorHAnsi" w:hAnsiTheme="majorHAnsi"/>
                <w:sz w:val="20"/>
                <w:szCs w:val="20"/>
              </w:rPr>
            </w:pPr>
            <w:r w:rsidRPr="00C2509D">
              <w:rPr>
                <w:rFonts w:asciiTheme="majorHAnsi" w:hAnsiTheme="majorHAnsi"/>
                <w:sz w:val="20"/>
                <w:szCs w:val="20"/>
              </w:rPr>
              <w:t xml:space="preserve">Students will solve addition problems by recognizing </w:t>
            </w:r>
            <w:r w:rsidR="00A33D1C" w:rsidRPr="00C2509D">
              <w:rPr>
                <w:rFonts w:asciiTheme="majorHAnsi" w:hAnsiTheme="majorHAnsi"/>
                <w:sz w:val="20"/>
                <w:szCs w:val="20"/>
              </w:rPr>
              <w:t xml:space="preserve">and recording </w:t>
            </w:r>
            <w:r w:rsidRPr="00C2509D">
              <w:rPr>
                <w:rFonts w:asciiTheme="majorHAnsi" w:hAnsiTheme="majorHAnsi"/>
                <w:sz w:val="20"/>
                <w:szCs w:val="20"/>
              </w:rPr>
              <w:t xml:space="preserve">its parts </w:t>
            </w:r>
            <w:r w:rsidR="00A33D1C" w:rsidRPr="00C2509D">
              <w:rPr>
                <w:rFonts w:asciiTheme="majorHAnsi" w:hAnsiTheme="majorHAnsi"/>
                <w:sz w:val="20"/>
                <w:szCs w:val="20"/>
              </w:rPr>
              <w:t>in small groups.</w:t>
            </w:r>
          </w:p>
          <w:p w14:paraId="5ACCBF06" w14:textId="77777777" w:rsidR="004251CC" w:rsidRPr="00EF11F8" w:rsidRDefault="00FD3034">
            <w:pPr>
              <w:rPr>
                <w:rFonts w:asciiTheme="majorHAnsi" w:hAnsiTheme="majorHAnsi"/>
                <w:b/>
                <w:i/>
                <w:sz w:val="20"/>
                <w:szCs w:val="20"/>
                <w:lang w:val="fr-FR"/>
              </w:rPr>
            </w:pPr>
            <w:r w:rsidRPr="00EF11F8">
              <w:rPr>
                <w:rFonts w:asciiTheme="majorHAnsi" w:hAnsiTheme="majorHAnsi"/>
                <w:b/>
                <w:i/>
                <w:sz w:val="20"/>
                <w:szCs w:val="20"/>
                <w:lang w:val="fr-FR"/>
              </w:rPr>
              <w:t>En petit groupe, je peux résoudre des additions en reconnaissant et en notant les parties.</w:t>
            </w:r>
          </w:p>
        </w:tc>
        <w:tc>
          <w:tcPr>
            <w:tcW w:w="5472" w:type="dxa"/>
            <w:gridSpan w:val="3"/>
          </w:tcPr>
          <w:p w14:paraId="7BC923FD" w14:textId="77777777" w:rsidR="004251CC" w:rsidRPr="00C2509D" w:rsidRDefault="00A33D1C">
            <w:pPr>
              <w:rPr>
                <w:rFonts w:asciiTheme="majorHAnsi" w:hAnsiTheme="majorHAnsi"/>
                <w:sz w:val="20"/>
                <w:szCs w:val="20"/>
              </w:rPr>
            </w:pPr>
            <w:r w:rsidRPr="00C2509D">
              <w:rPr>
                <w:rFonts w:asciiTheme="majorHAnsi" w:hAnsiTheme="majorHAnsi"/>
                <w:sz w:val="20"/>
                <w:szCs w:val="20"/>
              </w:rPr>
              <w:t xml:space="preserve">Students will </w:t>
            </w:r>
            <w:r w:rsidR="00DF0DF6" w:rsidRPr="00C2509D">
              <w:rPr>
                <w:rFonts w:asciiTheme="majorHAnsi" w:hAnsiTheme="majorHAnsi"/>
                <w:sz w:val="20"/>
                <w:szCs w:val="20"/>
              </w:rPr>
              <w:t>say addition sentences.</w:t>
            </w:r>
          </w:p>
          <w:p w14:paraId="6E76A6CE" w14:textId="77777777" w:rsidR="00A33D1C" w:rsidRPr="00EF11F8" w:rsidRDefault="00FD3034" w:rsidP="00FD3034">
            <w:pPr>
              <w:rPr>
                <w:rFonts w:asciiTheme="majorHAnsi" w:hAnsiTheme="majorHAnsi"/>
                <w:b/>
                <w:i/>
                <w:sz w:val="20"/>
                <w:szCs w:val="20"/>
                <w:lang w:val="fr-FR"/>
              </w:rPr>
            </w:pPr>
            <w:r w:rsidRPr="00EF11F8">
              <w:rPr>
                <w:rFonts w:asciiTheme="majorHAnsi" w:hAnsiTheme="majorHAnsi"/>
                <w:b/>
                <w:i/>
                <w:sz w:val="20"/>
                <w:szCs w:val="20"/>
                <w:lang w:val="fr-FR"/>
              </w:rPr>
              <w:t>Je peux dire des additions.</w:t>
            </w:r>
          </w:p>
        </w:tc>
      </w:tr>
      <w:tr w:rsidR="008815DF" w:rsidRPr="00EF11F8" w14:paraId="33990669" w14:textId="77777777" w:rsidTr="00E63FF2">
        <w:tc>
          <w:tcPr>
            <w:tcW w:w="5418" w:type="dxa"/>
            <w:gridSpan w:val="2"/>
          </w:tcPr>
          <w:p w14:paraId="2878C548" w14:textId="77777777" w:rsidR="004251CC" w:rsidRPr="00C2509D" w:rsidRDefault="004251CC">
            <w:pPr>
              <w:rPr>
                <w:rFonts w:asciiTheme="majorHAnsi" w:hAnsiTheme="majorHAnsi"/>
                <w:b/>
                <w:sz w:val="20"/>
                <w:szCs w:val="20"/>
              </w:rPr>
            </w:pPr>
            <w:r w:rsidRPr="00C2509D">
              <w:rPr>
                <w:rFonts w:asciiTheme="majorHAnsi" w:hAnsiTheme="majorHAnsi"/>
                <w:b/>
                <w:sz w:val="20"/>
                <w:szCs w:val="20"/>
              </w:rPr>
              <w:t>Essential Understanding:</w:t>
            </w:r>
          </w:p>
          <w:p w14:paraId="3C352257" w14:textId="77777777" w:rsidR="00BD4B6B" w:rsidRPr="00C2509D" w:rsidRDefault="004A4F58">
            <w:pPr>
              <w:rPr>
                <w:rFonts w:asciiTheme="majorHAnsi" w:hAnsiTheme="majorHAnsi"/>
                <w:sz w:val="20"/>
                <w:szCs w:val="20"/>
              </w:rPr>
            </w:pPr>
            <w:r w:rsidRPr="00C2509D">
              <w:rPr>
                <w:rFonts w:asciiTheme="majorHAnsi" w:hAnsiTheme="majorHAnsi"/>
                <w:sz w:val="20"/>
                <w:szCs w:val="20"/>
              </w:rPr>
              <w:t>Joining parts to make a whole is one interpretation of addition.  Addition number sentences can be used to show joining situations</w:t>
            </w:r>
          </w:p>
        </w:tc>
        <w:tc>
          <w:tcPr>
            <w:tcW w:w="5472" w:type="dxa"/>
            <w:gridSpan w:val="3"/>
          </w:tcPr>
          <w:p w14:paraId="5D732C82" w14:textId="77777777" w:rsidR="004251CC" w:rsidRPr="00C2509D" w:rsidRDefault="004251CC">
            <w:pPr>
              <w:rPr>
                <w:rFonts w:asciiTheme="majorHAnsi" w:hAnsiTheme="majorHAnsi"/>
                <w:b/>
                <w:sz w:val="20"/>
                <w:szCs w:val="20"/>
              </w:rPr>
            </w:pPr>
            <w:r w:rsidRPr="00C2509D">
              <w:rPr>
                <w:rFonts w:asciiTheme="majorHAnsi" w:hAnsiTheme="majorHAnsi"/>
                <w:b/>
                <w:sz w:val="20"/>
                <w:szCs w:val="20"/>
              </w:rPr>
              <w:t>Academic Vocabulary</w:t>
            </w:r>
            <w:r w:rsidR="00802556" w:rsidRPr="00C2509D">
              <w:rPr>
                <w:rFonts w:asciiTheme="majorHAnsi" w:hAnsiTheme="majorHAnsi"/>
                <w:b/>
                <w:sz w:val="20"/>
                <w:szCs w:val="20"/>
              </w:rPr>
              <w:t xml:space="preserve"> for Word Wall</w:t>
            </w:r>
            <w:r w:rsidRPr="00C2509D">
              <w:rPr>
                <w:rFonts w:asciiTheme="majorHAnsi" w:hAnsiTheme="majorHAnsi"/>
                <w:b/>
                <w:sz w:val="20"/>
                <w:szCs w:val="20"/>
              </w:rPr>
              <w:t>:</w:t>
            </w:r>
          </w:p>
          <w:p w14:paraId="267F6D51" w14:textId="77777777" w:rsidR="008815DF" w:rsidRPr="00E54EEF" w:rsidRDefault="008815DF">
            <w:pPr>
              <w:rPr>
                <w:rFonts w:asciiTheme="majorHAnsi" w:hAnsiTheme="majorHAnsi"/>
                <w:sz w:val="20"/>
                <w:szCs w:val="20"/>
                <w:lang w:val="fr-FR"/>
              </w:rPr>
            </w:pPr>
            <w:proofErr w:type="spellStart"/>
            <w:r w:rsidRPr="00EF11F8">
              <w:rPr>
                <w:rFonts w:asciiTheme="majorHAnsi" w:hAnsiTheme="majorHAnsi"/>
                <w:b/>
                <w:sz w:val="20"/>
                <w:szCs w:val="20"/>
                <w:lang w:val="fr-FR"/>
              </w:rPr>
              <w:t>Listen</w:t>
            </w:r>
            <w:proofErr w:type="spellEnd"/>
            <w:r w:rsidRPr="00EF11F8">
              <w:rPr>
                <w:rFonts w:asciiTheme="majorHAnsi" w:hAnsiTheme="majorHAnsi"/>
                <w:b/>
                <w:sz w:val="20"/>
                <w:szCs w:val="20"/>
                <w:lang w:val="fr-FR"/>
              </w:rPr>
              <w:t>:</w:t>
            </w:r>
            <w:r w:rsidR="00423B6A" w:rsidRPr="00EF11F8">
              <w:rPr>
                <w:rFonts w:asciiTheme="majorHAnsi" w:hAnsiTheme="majorHAnsi"/>
                <w:b/>
                <w:sz w:val="20"/>
                <w:szCs w:val="20"/>
                <w:lang w:val="fr-FR"/>
              </w:rPr>
              <w:t xml:space="preserve"> </w:t>
            </w:r>
            <w:r w:rsidR="00A45A5F" w:rsidRPr="00E54EEF">
              <w:rPr>
                <w:rFonts w:asciiTheme="majorHAnsi" w:hAnsiTheme="majorHAnsi"/>
                <w:sz w:val="20"/>
                <w:szCs w:val="20"/>
                <w:lang w:val="fr-FR"/>
              </w:rPr>
              <w:t>joindre</w:t>
            </w:r>
            <w:r w:rsidR="00AF388A" w:rsidRPr="00E54EEF">
              <w:rPr>
                <w:rFonts w:asciiTheme="majorHAnsi" w:hAnsiTheme="majorHAnsi"/>
                <w:sz w:val="20"/>
                <w:szCs w:val="20"/>
                <w:lang w:val="fr-FR"/>
              </w:rPr>
              <w:t>/regrouper</w:t>
            </w:r>
          </w:p>
          <w:p w14:paraId="01917A19" w14:textId="77777777" w:rsidR="004251CC" w:rsidRPr="00E54EEF" w:rsidRDefault="004251CC">
            <w:pPr>
              <w:rPr>
                <w:rFonts w:asciiTheme="majorHAnsi" w:hAnsiTheme="majorHAnsi"/>
                <w:b/>
                <w:sz w:val="20"/>
                <w:szCs w:val="20"/>
                <w:lang w:val="fr-FR"/>
              </w:rPr>
            </w:pPr>
            <w:r w:rsidRPr="00E54EEF">
              <w:rPr>
                <w:rFonts w:asciiTheme="majorHAnsi" w:hAnsiTheme="majorHAnsi"/>
                <w:b/>
                <w:sz w:val="20"/>
                <w:szCs w:val="20"/>
                <w:lang w:val="fr-FR"/>
              </w:rPr>
              <w:t>Read:</w:t>
            </w:r>
          </w:p>
          <w:p w14:paraId="4505B100" w14:textId="77777777" w:rsidR="004251CC" w:rsidRPr="00E54EEF" w:rsidRDefault="004251CC">
            <w:pPr>
              <w:rPr>
                <w:rFonts w:asciiTheme="majorHAnsi" w:hAnsiTheme="majorHAnsi"/>
                <w:b/>
                <w:sz w:val="20"/>
                <w:szCs w:val="20"/>
                <w:lang w:val="fr-FR"/>
              </w:rPr>
            </w:pPr>
            <w:proofErr w:type="spellStart"/>
            <w:r w:rsidRPr="00E54EEF">
              <w:rPr>
                <w:rFonts w:asciiTheme="majorHAnsi" w:hAnsiTheme="majorHAnsi"/>
                <w:b/>
                <w:sz w:val="20"/>
                <w:szCs w:val="20"/>
                <w:lang w:val="fr-FR"/>
              </w:rPr>
              <w:t>Write</w:t>
            </w:r>
            <w:proofErr w:type="spellEnd"/>
            <w:r w:rsidRPr="00E54EEF">
              <w:rPr>
                <w:rFonts w:asciiTheme="majorHAnsi" w:hAnsiTheme="majorHAnsi"/>
                <w:b/>
                <w:sz w:val="20"/>
                <w:szCs w:val="20"/>
                <w:lang w:val="fr-FR"/>
              </w:rPr>
              <w:t>:</w:t>
            </w:r>
          </w:p>
          <w:p w14:paraId="06643561" w14:textId="77777777" w:rsidR="004251CC" w:rsidRPr="00EF11F8" w:rsidRDefault="004251CC" w:rsidP="008815DF">
            <w:pPr>
              <w:rPr>
                <w:rFonts w:asciiTheme="majorHAnsi" w:hAnsiTheme="majorHAnsi"/>
                <w:b/>
                <w:sz w:val="20"/>
                <w:szCs w:val="20"/>
                <w:lang w:val="fr-FR"/>
              </w:rPr>
            </w:pPr>
            <w:proofErr w:type="spellStart"/>
            <w:r w:rsidRPr="00E54EEF">
              <w:rPr>
                <w:rFonts w:asciiTheme="majorHAnsi" w:hAnsiTheme="majorHAnsi"/>
                <w:b/>
                <w:sz w:val="20"/>
                <w:szCs w:val="20"/>
                <w:lang w:val="fr-FR"/>
              </w:rPr>
              <w:t>Speak</w:t>
            </w:r>
            <w:proofErr w:type="spellEnd"/>
            <w:r w:rsidRPr="00E54EEF">
              <w:rPr>
                <w:rFonts w:asciiTheme="majorHAnsi" w:hAnsiTheme="majorHAnsi"/>
                <w:b/>
                <w:sz w:val="20"/>
                <w:szCs w:val="20"/>
                <w:lang w:val="fr-FR"/>
              </w:rPr>
              <w:t>:</w:t>
            </w:r>
            <w:r w:rsidR="00A33D1C" w:rsidRPr="00E54EEF">
              <w:rPr>
                <w:rFonts w:asciiTheme="majorHAnsi" w:hAnsiTheme="majorHAnsi"/>
                <w:b/>
                <w:sz w:val="20"/>
                <w:szCs w:val="20"/>
                <w:lang w:val="fr-FR"/>
              </w:rPr>
              <w:t xml:space="preserve"> </w:t>
            </w:r>
            <w:r w:rsidR="00FD3034" w:rsidRPr="00E54EEF">
              <w:rPr>
                <w:rFonts w:asciiTheme="majorHAnsi" w:hAnsiTheme="majorHAnsi"/>
                <w:sz w:val="20"/>
                <w:szCs w:val="20"/>
                <w:lang w:val="fr-FR"/>
              </w:rPr>
              <w:t>plus, égal</w:t>
            </w:r>
            <w:r w:rsidR="00A33D1C" w:rsidRPr="00EF11F8">
              <w:rPr>
                <w:rFonts w:asciiTheme="majorHAnsi" w:hAnsiTheme="majorHAnsi"/>
                <w:b/>
                <w:sz w:val="20"/>
                <w:szCs w:val="20"/>
                <w:lang w:val="fr-FR"/>
              </w:rPr>
              <w:t xml:space="preserve"> </w:t>
            </w:r>
          </w:p>
          <w:p w14:paraId="4D608A27" w14:textId="77777777" w:rsidR="00C8466E" w:rsidRPr="00EF11F8" w:rsidRDefault="00C8466E" w:rsidP="00C8466E">
            <w:pPr>
              <w:rPr>
                <w:rFonts w:asciiTheme="majorHAnsi" w:hAnsiTheme="majorHAnsi"/>
                <w:b/>
                <w:sz w:val="20"/>
                <w:szCs w:val="20"/>
                <w:lang w:val="fr-FR"/>
              </w:rPr>
            </w:pPr>
            <w:r w:rsidRPr="00EF11F8">
              <w:rPr>
                <w:rFonts w:asciiTheme="majorHAnsi" w:hAnsiTheme="majorHAnsi"/>
                <w:b/>
                <w:sz w:val="20"/>
                <w:szCs w:val="20"/>
                <w:lang w:val="fr-FR"/>
              </w:rPr>
              <w:t>Sentence Frame:</w:t>
            </w:r>
          </w:p>
          <w:p w14:paraId="0BA0D1B0" w14:textId="77777777" w:rsidR="00C8466E" w:rsidRPr="00EF11F8" w:rsidRDefault="00FD3034" w:rsidP="008815DF">
            <w:pPr>
              <w:rPr>
                <w:rFonts w:asciiTheme="majorHAnsi" w:hAnsiTheme="majorHAnsi"/>
                <w:sz w:val="20"/>
                <w:szCs w:val="20"/>
                <w:lang w:val="fr-FR"/>
              </w:rPr>
            </w:pPr>
            <w:r w:rsidRPr="00EF11F8">
              <w:rPr>
                <w:rFonts w:asciiTheme="majorHAnsi" w:hAnsiTheme="majorHAnsi"/>
                <w:sz w:val="20"/>
                <w:szCs w:val="20"/>
                <w:lang w:val="fr-FR"/>
              </w:rPr>
              <w:t>Addition</w:t>
            </w:r>
            <w:r w:rsidR="00423B6A" w:rsidRPr="00EF11F8">
              <w:rPr>
                <w:rFonts w:asciiTheme="majorHAnsi" w:hAnsiTheme="majorHAnsi"/>
                <w:sz w:val="20"/>
                <w:szCs w:val="20"/>
                <w:lang w:val="fr-FR"/>
              </w:rPr>
              <w:t xml:space="preserve"> - ____ + ____ = _____</w:t>
            </w:r>
          </w:p>
        </w:tc>
      </w:tr>
      <w:tr w:rsidR="008815DF" w:rsidRPr="00EF11F8" w14:paraId="117F46EB" w14:textId="77777777" w:rsidTr="00E63FF2">
        <w:tc>
          <w:tcPr>
            <w:tcW w:w="5418" w:type="dxa"/>
            <w:gridSpan w:val="2"/>
            <w:tcBorders>
              <w:bottom w:val="single" w:sz="4" w:space="0" w:color="auto"/>
            </w:tcBorders>
          </w:tcPr>
          <w:p w14:paraId="1097A9D6" w14:textId="77777777" w:rsidR="004251CC" w:rsidRPr="00EF11F8" w:rsidRDefault="004251CC">
            <w:pPr>
              <w:rPr>
                <w:rFonts w:asciiTheme="majorHAnsi" w:hAnsiTheme="majorHAnsi"/>
                <w:b/>
                <w:sz w:val="20"/>
                <w:szCs w:val="20"/>
                <w:lang w:val="fr-FR"/>
              </w:rPr>
            </w:pPr>
            <w:proofErr w:type="spellStart"/>
            <w:r w:rsidRPr="00EF11F8">
              <w:rPr>
                <w:rFonts w:asciiTheme="majorHAnsi" w:hAnsiTheme="majorHAnsi"/>
                <w:b/>
                <w:sz w:val="20"/>
                <w:szCs w:val="20"/>
                <w:lang w:val="fr-FR"/>
              </w:rPr>
              <w:t>Materials</w:t>
            </w:r>
            <w:proofErr w:type="spellEnd"/>
            <w:r w:rsidRPr="00EF11F8">
              <w:rPr>
                <w:rFonts w:asciiTheme="majorHAnsi" w:hAnsiTheme="majorHAnsi"/>
                <w:b/>
                <w:sz w:val="20"/>
                <w:szCs w:val="20"/>
                <w:lang w:val="fr-FR"/>
              </w:rPr>
              <w:t>:</w:t>
            </w:r>
          </w:p>
          <w:p w14:paraId="255B395B" w14:textId="77777777" w:rsidR="00BD4B6B" w:rsidRPr="00EF11F8" w:rsidRDefault="004A4F58" w:rsidP="00BD4B6B">
            <w:pPr>
              <w:pStyle w:val="ListParagraph"/>
              <w:numPr>
                <w:ilvl w:val="0"/>
                <w:numId w:val="1"/>
              </w:numPr>
              <w:rPr>
                <w:rFonts w:asciiTheme="majorHAnsi" w:hAnsiTheme="majorHAnsi"/>
                <w:b/>
                <w:sz w:val="20"/>
                <w:szCs w:val="20"/>
                <w:lang w:val="fr-FR"/>
              </w:rPr>
            </w:pPr>
            <w:proofErr w:type="spellStart"/>
            <w:r w:rsidRPr="00EF11F8">
              <w:rPr>
                <w:rFonts w:asciiTheme="majorHAnsi" w:hAnsiTheme="majorHAnsi"/>
                <w:sz w:val="20"/>
                <w:szCs w:val="20"/>
                <w:lang w:val="fr-FR"/>
              </w:rPr>
              <w:t>connecting</w:t>
            </w:r>
            <w:proofErr w:type="spellEnd"/>
            <w:r w:rsidRPr="00EF11F8">
              <w:rPr>
                <w:rFonts w:asciiTheme="majorHAnsi" w:hAnsiTheme="majorHAnsi"/>
                <w:sz w:val="20"/>
                <w:szCs w:val="20"/>
                <w:lang w:val="fr-FR"/>
              </w:rPr>
              <w:t xml:space="preserve"> cubes</w:t>
            </w:r>
          </w:p>
          <w:p w14:paraId="37B41DE5" w14:textId="77777777" w:rsidR="004A4F58" w:rsidRPr="00EF11F8" w:rsidRDefault="004A4F58" w:rsidP="00BD4B6B">
            <w:pPr>
              <w:pStyle w:val="ListParagraph"/>
              <w:numPr>
                <w:ilvl w:val="0"/>
                <w:numId w:val="1"/>
              </w:numPr>
              <w:rPr>
                <w:rFonts w:asciiTheme="majorHAnsi" w:hAnsiTheme="majorHAnsi"/>
                <w:b/>
                <w:sz w:val="20"/>
                <w:szCs w:val="20"/>
                <w:lang w:val="fr-FR"/>
              </w:rPr>
            </w:pPr>
            <w:proofErr w:type="spellStart"/>
            <w:r w:rsidRPr="00EF11F8">
              <w:rPr>
                <w:rFonts w:asciiTheme="majorHAnsi" w:hAnsiTheme="majorHAnsi"/>
                <w:sz w:val="20"/>
                <w:szCs w:val="20"/>
                <w:lang w:val="fr-FR"/>
              </w:rPr>
              <w:t>paper</w:t>
            </w:r>
            <w:proofErr w:type="spellEnd"/>
            <w:r w:rsidRPr="00EF11F8">
              <w:rPr>
                <w:rFonts w:asciiTheme="majorHAnsi" w:hAnsiTheme="majorHAnsi"/>
                <w:sz w:val="20"/>
                <w:szCs w:val="20"/>
                <w:lang w:val="fr-FR"/>
              </w:rPr>
              <w:t xml:space="preserve"> clips</w:t>
            </w:r>
          </w:p>
          <w:p w14:paraId="13EB98C2" w14:textId="77777777" w:rsidR="004A4F58" w:rsidRPr="00C2509D" w:rsidRDefault="004A4F58" w:rsidP="00BD4B6B">
            <w:pPr>
              <w:pStyle w:val="ListParagraph"/>
              <w:numPr>
                <w:ilvl w:val="0"/>
                <w:numId w:val="1"/>
              </w:numPr>
              <w:rPr>
                <w:rFonts w:asciiTheme="majorHAnsi" w:hAnsiTheme="majorHAnsi"/>
                <w:b/>
                <w:sz w:val="20"/>
                <w:szCs w:val="20"/>
              </w:rPr>
            </w:pPr>
            <w:r w:rsidRPr="00C2509D">
              <w:rPr>
                <w:rFonts w:asciiTheme="majorHAnsi" w:hAnsiTheme="majorHAnsi"/>
                <w:sz w:val="20"/>
                <w:szCs w:val="20"/>
              </w:rPr>
              <w:t>small bags of 10 connecting cubes (1 per student)</w:t>
            </w:r>
          </w:p>
        </w:tc>
        <w:tc>
          <w:tcPr>
            <w:tcW w:w="5472" w:type="dxa"/>
            <w:gridSpan w:val="3"/>
            <w:tcBorders>
              <w:bottom w:val="single" w:sz="4" w:space="0" w:color="auto"/>
            </w:tcBorders>
          </w:tcPr>
          <w:p w14:paraId="505017A7" w14:textId="77777777" w:rsidR="004251CC" w:rsidRPr="00EF11F8" w:rsidRDefault="00802556">
            <w:pPr>
              <w:rPr>
                <w:rFonts w:asciiTheme="majorHAnsi" w:hAnsiTheme="majorHAnsi"/>
                <w:b/>
                <w:sz w:val="20"/>
                <w:szCs w:val="20"/>
                <w:lang w:val="fr-FR"/>
              </w:rPr>
            </w:pPr>
            <w:proofErr w:type="spellStart"/>
            <w:r w:rsidRPr="00EF11F8">
              <w:rPr>
                <w:rFonts w:asciiTheme="majorHAnsi" w:hAnsiTheme="majorHAnsi"/>
                <w:b/>
                <w:sz w:val="20"/>
                <w:szCs w:val="20"/>
                <w:lang w:val="fr-FR"/>
              </w:rPr>
              <w:t>Additional</w:t>
            </w:r>
            <w:proofErr w:type="spellEnd"/>
            <w:r w:rsidRPr="00EF11F8">
              <w:rPr>
                <w:rFonts w:asciiTheme="majorHAnsi" w:hAnsiTheme="majorHAnsi"/>
                <w:b/>
                <w:sz w:val="20"/>
                <w:szCs w:val="20"/>
                <w:lang w:val="fr-FR"/>
              </w:rPr>
              <w:t xml:space="preserve"> </w:t>
            </w:r>
            <w:proofErr w:type="spellStart"/>
            <w:r w:rsidRPr="00EF11F8">
              <w:rPr>
                <w:rFonts w:asciiTheme="majorHAnsi" w:hAnsiTheme="majorHAnsi"/>
                <w:b/>
                <w:sz w:val="20"/>
                <w:szCs w:val="20"/>
                <w:lang w:val="fr-FR"/>
              </w:rPr>
              <w:t>Lesson</w:t>
            </w:r>
            <w:proofErr w:type="spellEnd"/>
            <w:r w:rsidRPr="00EF11F8">
              <w:rPr>
                <w:rFonts w:asciiTheme="majorHAnsi" w:hAnsiTheme="majorHAnsi"/>
                <w:b/>
                <w:sz w:val="20"/>
                <w:szCs w:val="20"/>
                <w:lang w:val="fr-FR"/>
              </w:rPr>
              <w:t xml:space="preserve"> </w:t>
            </w:r>
            <w:proofErr w:type="spellStart"/>
            <w:r w:rsidRPr="00EF11F8">
              <w:rPr>
                <w:rFonts w:asciiTheme="majorHAnsi" w:hAnsiTheme="majorHAnsi"/>
                <w:b/>
                <w:sz w:val="20"/>
                <w:szCs w:val="20"/>
                <w:lang w:val="fr-FR"/>
              </w:rPr>
              <w:t>Vocabulary</w:t>
            </w:r>
            <w:proofErr w:type="spellEnd"/>
            <w:r w:rsidR="004251CC" w:rsidRPr="00EF11F8">
              <w:rPr>
                <w:rFonts w:asciiTheme="majorHAnsi" w:hAnsiTheme="majorHAnsi"/>
                <w:b/>
                <w:sz w:val="20"/>
                <w:szCs w:val="20"/>
                <w:lang w:val="fr-FR"/>
              </w:rPr>
              <w:t>:</w:t>
            </w:r>
          </w:p>
          <w:p w14:paraId="2BA83EF5" w14:textId="77777777" w:rsidR="004251CC" w:rsidRPr="00EF11F8" w:rsidRDefault="004251CC">
            <w:pPr>
              <w:rPr>
                <w:rFonts w:asciiTheme="majorHAnsi" w:hAnsiTheme="majorHAnsi"/>
                <w:b/>
                <w:sz w:val="20"/>
                <w:szCs w:val="20"/>
                <w:lang w:val="fr-FR"/>
              </w:rPr>
            </w:pPr>
          </w:p>
          <w:p w14:paraId="7083F5F2" w14:textId="77777777" w:rsidR="004251CC" w:rsidRPr="00EF11F8" w:rsidRDefault="004251CC">
            <w:pPr>
              <w:rPr>
                <w:rFonts w:asciiTheme="majorHAnsi" w:hAnsiTheme="majorHAnsi"/>
                <w:i/>
                <w:sz w:val="20"/>
                <w:szCs w:val="20"/>
                <w:lang w:val="fr-FR"/>
              </w:rPr>
            </w:pPr>
          </w:p>
        </w:tc>
      </w:tr>
      <w:tr w:rsidR="004251CC" w:rsidRPr="00EF11F8" w14:paraId="38D0F3F2" w14:textId="77777777" w:rsidTr="00E63FF2">
        <w:tc>
          <w:tcPr>
            <w:tcW w:w="5778" w:type="dxa"/>
            <w:gridSpan w:val="3"/>
            <w:tcBorders>
              <w:right w:val="nil"/>
            </w:tcBorders>
            <w:shd w:val="solid" w:color="F2DBDB" w:themeColor="accent2" w:themeTint="33" w:fill="CCFFCC"/>
          </w:tcPr>
          <w:p w14:paraId="5AD05E8A" w14:textId="77777777" w:rsidR="008815DF" w:rsidRPr="00EF11F8" w:rsidRDefault="004251CC" w:rsidP="00306092">
            <w:pPr>
              <w:rPr>
                <w:rFonts w:asciiTheme="majorHAnsi" w:hAnsiTheme="majorHAnsi"/>
                <w:b/>
                <w:sz w:val="20"/>
                <w:szCs w:val="20"/>
                <w:lang w:val="fr-FR"/>
              </w:rPr>
            </w:pPr>
            <w:proofErr w:type="spellStart"/>
            <w:r w:rsidRPr="00EF11F8">
              <w:rPr>
                <w:rFonts w:asciiTheme="majorHAnsi" w:hAnsiTheme="majorHAnsi"/>
                <w:b/>
                <w:sz w:val="20"/>
                <w:szCs w:val="20"/>
                <w:lang w:val="fr-FR"/>
              </w:rPr>
              <w:t>Lesson</w:t>
            </w:r>
            <w:proofErr w:type="spellEnd"/>
            <w:r w:rsidRPr="00EF11F8">
              <w:rPr>
                <w:rFonts w:asciiTheme="majorHAnsi" w:hAnsiTheme="majorHAnsi"/>
                <w:b/>
                <w:sz w:val="20"/>
                <w:szCs w:val="20"/>
                <w:lang w:val="fr-FR"/>
              </w:rPr>
              <w:t>:</w:t>
            </w:r>
            <w:r w:rsidR="008815DF" w:rsidRPr="00EF11F8">
              <w:rPr>
                <w:rFonts w:asciiTheme="majorHAnsi" w:hAnsiTheme="majorHAnsi"/>
                <w:b/>
                <w:sz w:val="20"/>
                <w:szCs w:val="20"/>
                <w:lang w:val="fr-FR"/>
              </w:rPr>
              <w:t xml:space="preserve">  </w:t>
            </w:r>
          </w:p>
        </w:tc>
        <w:tc>
          <w:tcPr>
            <w:tcW w:w="5112" w:type="dxa"/>
            <w:gridSpan w:val="2"/>
            <w:tcBorders>
              <w:left w:val="nil"/>
            </w:tcBorders>
            <w:shd w:val="solid" w:color="F2DBDB" w:themeColor="accent2" w:themeTint="33" w:fill="CCFFCC"/>
          </w:tcPr>
          <w:p w14:paraId="06C7C4AE" w14:textId="77777777" w:rsidR="004251CC" w:rsidRPr="00EF11F8" w:rsidRDefault="004251CC">
            <w:pPr>
              <w:rPr>
                <w:rFonts w:asciiTheme="majorHAnsi" w:hAnsiTheme="majorHAnsi"/>
                <w:b/>
                <w:sz w:val="20"/>
                <w:szCs w:val="20"/>
                <w:lang w:val="fr-FR"/>
              </w:rPr>
            </w:pPr>
            <w:proofErr w:type="spellStart"/>
            <w:r w:rsidRPr="00EF11F8">
              <w:rPr>
                <w:rFonts w:asciiTheme="majorHAnsi" w:hAnsiTheme="majorHAnsi"/>
                <w:b/>
                <w:sz w:val="20"/>
                <w:szCs w:val="20"/>
                <w:lang w:val="fr-FR"/>
              </w:rPr>
              <w:t>Instructional</w:t>
            </w:r>
            <w:proofErr w:type="spellEnd"/>
            <w:r w:rsidRPr="00EF11F8">
              <w:rPr>
                <w:rFonts w:asciiTheme="majorHAnsi" w:hAnsiTheme="majorHAnsi"/>
                <w:b/>
                <w:sz w:val="20"/>
                <w:szCs w:val="20"/>
                <w:lang w:val="fr-FR"/>
              </w:rPr>
              <w:t xml:space="preserve"> Time</w:t>
            </w:r>
            <w:proofErr w:type="gramStart"/>
            <w:r w:rsidRPr="00EF11F8">
              <w:rPr>
                <w:rFonts w:asciiTheme="majorHAnsi" w:hAnsiTheme="majorHAnsi"/>
                <w:b/>
                <w:sz w:val="20"/>
                <w:szCs w:val="20"/>
                <w:lang w:val="fr-FR"/>
              </w:rPr>
              <w:t>:</w:t>
            </w:r>
            <w:r w:rsidR="00910C6D" w:rsidRPr="00EF11F8">
              <w:rPr>
                <w:rFonts w:asciiTheme="majorHAnsi" w:hAnsiTheme="majorHAnsi"/>
                <w:b/>
                <w:sz w:val="20"/>
                <w:szCs w:val="20"/>
                <w:lang w:val="fr-FR"/>
              </w:rPr>
              <w:t xml:space="preserve">  20</w:t>
            </w:r>
            <w:proofErr w:type="gramEnd"/>
            <w:r w:rsidR="00910C6D" w:rsidRPr="00EF11F8">
              <w:rPr>
                <w:rFonts w:asciiTheme="majorHAnsi" w:hAnsiTheme="majorHAnsi"/>
                <w:b/>
                <w:sz w:val="20"/>
                <w:szCs w:val="20"/>
                <w:lang w:val="fr-FR"/>
              </w:rPr>
              <w:t xml:space="preserve"> minutes</w:t>
            </w:r>
          </w:p>
        </w:tc>
      </w:tr>
      <w:tr w:rsidR="004251CC" w:rsidRPr="00C2509D" w14:paraId="5157C0B3" w14:textId="77777777" w:rsidTr="00E63FF2">
        <w:tc>
          <w:tcPr>
            <w:tcW w:w="10890" w:type="dxa"/>
            <w:gridSpan w:val="5"/>
            <w:tcBorders>
              <w:bottom w:val="single" w:sz="4" w:space="0" w:color="auto"/>
            </w:tcBorders>
          </w:tcPr>
          <w:p w14:paraId="432B4F40" w14:textId="77777777" w:rsidR="008815DF" w:rsidRPr="00EF11F8" w:rsidRDefault="00B96CCC" w:rsidP="008815DF">
            <w:pPr>
              <w:contextualSpacing/>
              <w:rPr>
                <w:rFonts w:asciiTheme="majorHAnsi" w:hAnsiTheme="majorHAnsi" w:cs="Arial"/>
                <w:b/>
                <w:sz w:val="20"/>
                <w:szCs w:val="20"/>
                <w:lang w:val="fr-FR"/>
              </w:rPr>
            </w:pPr>
            <w:proofErr w:type="spellStart"/>
            <w:r w:rsidRPr="00EF11F8">
              <w:rPr>
                <w:rFonts w:asciiTheme="majorHAnsi" w:hAnsiTheme="majorHAnsi" w:cs="Arial"/>
                <w:b/>
                <w:sz w:val="20"/>
                <w:szCs w:val="20"/>
                <w:lang w:val="fr-FR"/>
              </w:rPr>
              <w:t>Opening</w:t>
            </w:r>
            <w:proofErr w:type="spellEnd"/>
            <w:r w:rsidRPr="00EF11F8">
              <w:rPr>
                <w:rFonts w:asciiTheme="majorHAnsi" w:hAnsiTheme="majorHAnsi" w:cs="Arial"/>
                <w:b/>
                <w:sz w:val="20"/>
                <w:szCs w:val="20"/>
                <w:lang w:val="fr-FR"/>
              </w:rPr>
              <w:t xml:space="preserve">: (5 </w:t>
            </w:r>
            <w:r w:rsidR="005264C5" w:rsidRPr="00EF11F8">
              <w:rPr>
                <w:rFonts w:asciiTheme="majorHAnsi" w:hAnsiTheme="majorHAnsi" w:cs="Arial"/>
                <w:b/>
                <w:sz w:val="20"/>
                <w:szCs w:val="20"/>
                <w:lang w:val="fr-FR"/>
              </w:rPr>
              <w:t xml:space="preserve">minutes) </w:t>
            </w:r>
          </w:p>
          <w:p w14:paraId="6F8C16E6" w14:textId="77777777" w:rsidR="008815DF" w:rsidRPr="00EF11F8" w:rsidRDefault="004A4F58" w:rsidP="008815DF">
            <w:pPr>
              <w:contextualSpacing/>
              <w:rPr>
                <w:rFonts w:asciiTheme="majorHAnsi" w:hAnsiTheme="majorHAnsi" w:cs="Arial"/>
                <w:b/>
                <w:sz w:val="20"/>
                <w:szCs w:val="20"/>
                <w:lang w:val="fr-FR"/>
              </w:rPr>
            </w:pPr>
            <w:r w:rsidRPr="00EF11F8">
              <w:rPr>
                <w:rFonts w:asciiTheme="majorHAnsi" w:hAnsiTheme="majorHAnsi" w:cs="Arial"/>
                <w:b/>
                <w:sz w:val="20"/>
                <w:szCs w:val="20"/>
                <w:lang w:val="fr-FR"/>
              </w:rPr>
              <w:t>T</w:t>
            </w:r>
            <w:proofErr w:type="gramStart"/>
            <w:r w:rsidRPr="00EF11F8">
              <w:rPr>
                <w:rFonts w:asciiTheme="majorHAnsi" w:hAnsiTheme="majorHAnsi" w:cs="Arial"/>
                <w:b/>
                <w:sz w:val="20"/>
                <w:szCs w:val="20"/>
                <w:lang w:val="fr-FR"/>
              </w:rPr>
              <w:t>:  “</w:t>
            </w:r>
            <w:proofErr w:type="gramEnd"/>
            <w:r w:rsidR="00A96546" w:rsidRPr="00EF11F8">
              <w:rPr>
                <w:rFonts w:asciiTheme="majorHAnsi" w:hAnsiTheme="majorHAnsi" w:cs="Arial"/>
                <w:b/>
                <w:sz w:val="20"/>
                <w:szCs w:val="20"/>
                <w:lang w:val="fr-FR"/>
              </w:rPr>
              <w:t>Vous avez appris comment écrire des additions pour montrer les parties et le tout. Aujourd’hui, vous allez apprendre commen</w:t>
            </w:r>
            <w:r w:rsidR="00A45A5F" w:rsidRPr="00EF11F8">
              <w:rPr>
                <w:rFonts w:asciiTheme="majorHAnsi" w:hAnsiTheme="majorHAnsi" w:cs="Arial"/>
                <w:b/>
                <w:sz w:val="20"/>
                <w:szCs w:val="20"/>
                <w:lang w:val="fr-FR"/>
              </w:rPr>
              <w:t>t écrire des additions à propos</w:t>
            </w:r>
            <w:r w:rsidR="00A96546" w:rsidRPr="00EF11F8">
              <w:rPr>
                <w:rFonts w:asciiTheme="majorHAnsi" w:hAnsiTheme="majorHAnsi" w:cs="Arial"/>
                <w:b/>
                <w:sz w:val="20"/>
                <w:szCs w:val="20"/>
                <w:lang w:val="fr-FR"/>
              </w:rPr>
              <w:t xml:space="preserve"> de groupes</w:t>
            </w:r>
            <w:r w:rsidR="00A45A5F" w:rsidRPr="00EF11F8">
              <w:rPr>
                <w:rFonts w:asciiTheme="majorHAnsi" w:hAnsiTheme="majorHAnsi" w:cs="Arial"/>
                <w:b/>
                <w:sz w:val="20"/>
                <w:szCs w:val="20"/>
                <w:lang w:val="fr-FR"/>
              </w:rPr>
              <w:t xml:space="preserve"> joints</w:t>
            </w:r>
            <w:r w:rsidRPr="00EF11F8">
              <w:rPr>
                <w:rFonts w:asciiTheme="majorHAnsi" w:hAnsiTheme="majorHAnsi" w:cs="Arial"/>
                <w:b/>
                <w:sz w:val="20"/>
                <w:szCs w:val="20"/>
                <w:lang w:val="fr-FR"/>
              </w:rPr>
              <w:t>.”</w:t>
            </w:r>
          </w:p>
          <w:p w14:paraId="6C576EC9" w14:textId="77777777" w:rsidR="004A4F58" w:rsidRPr="00EF11F8" w:rsidRDefault="004A4F58" w:rsidP="008815DF">
            <w:pPr>
              <w:contextualSpacing/>
              <w:rPr>
                <w:rFonts w:asciiTheme="majorHAnsi" w:hAnsiTheme="majorHAnsi" w:cs="Arial"/>
                <w:b/>
                <w:sz w:val="20"/>
                <w:szCs w:val="20"/>
                <w:lang w:val="fr-FR"/>
              </w:rPr>
            </w:pPr>
            <w:r w:rsidRPr="00EF11F8">
              <w:rPr>
                <w:rFonts w:asciiTheme="majorHAnsi" w:hAnsiTheme="majorHAnsi" w:cs="Arial"/>
                <w:b/>
                <w:sz w:val="20"/>
                <w:szCs w:val="20"/>
                <w:lang w:val="fr-FR"/>
              </w:rPr>
              <w:t>T: “</w:t>
            </w:r>
            <w:r w:rsidR="00A45A5F" w:rsidRPr="00EF11F8">
              <w:rPr>
                <w:rFonts w:asciiTheme="majorHAnsi" w:hAnsiTheme="majorHAnsi" w:cs="Arial"/>
                <w:b/>
                <w:sz w:val="20"/>
                <w:szCs w:val="20"/>
                <w:lang w:val="fr-FR"/>
              </w:rPr>
              <w:t>Voici des trombones. Dans ce groupe, il y a 6 trombones. Aidez-moi à les compter</w:t>
            </w:r>
            <w:r w:rsidRPr="00EF11F8">
              <w:rPr>
                <w:rFonts w:asciiTheme="majorHAnsi" w:hAnsiTheme="majorHAnsi" w:cs="Arial"/>
                <w:b/>
                <w:sz w:val="20"/>
                <w:szCs w:val="20"/>
                <w:lang w:val="fr-FR"/>
              </w:rPr>
              <w:t>.</w:t>
            </w:r>
          </w:p>
          <w:p w14:paraId="71421153" w14:textId="77777777" w:rsidR="004A4F58" w:rsidRPr="00C2509D" w:rsidRDefault="004A4F58" w:rsidP="008815DF">
            <w:pPr>
              <w:contextualSpacing/>
              <w:rPr>
                <w:rFonts w:asciiTheme="majorHAnsi" w:hAnsiTheme="majorHAnsi" w:cs="Arial"/>
                <w:i/>
                <w:sz w:val="20"/>
                <w:szCs w:val="20"/>
              </w:rPr>
            </w:pPr>
            <w:r w:rsidRPr="00C2509D">
              <w:rPr>
                <w:rFonts w:asciiTheme="majorHAnsi" w:hAnsiTheme="majorHAnsi" w:cs="Arial"/>
                <w:sz w:val="20"/>
                <w:szCs w:val="20"/>
              </w:rPr>
              <w:t xml:space="preserve">S: </w:t>
            </w:r>
            <w:r w:rsidRPr="00C2509D">
              <w:rPr>
                <w:rFonts w:asciiTheme="majorHAnsi" w:hAnsiTheme="majorHAnsi" w:cs="Arial"/>
                <w:i/>
                <w:sz w:val="20"/>
                <w:szCs w:val="20"/>
              </w:rPr>
              <w:t>will count with the teacher, “1,2,3,4,5,6”</w:t>
            </w:r>
          </w:p>
          <w:p w14:paraId="0E9F842F" w14:textId="77777777" w:rsidR="004A4F58" w:rsidRPr="00EF11F8" w:rsidRDefault="004A4F58" w:rsidP="008815DF">
            <w:pPr>
              <w:contextualSpacing/>
              <w:rPr>
                <w:rFonts w:asciiTheme="majorHAnsi" w:hAnsiTheme="majorHAnsi" w:cs="Arial"/>
                <w:b/>
                <w:sz w:val="20"/>
                <w:szCs w:val="20"/>
                <w:lang w:val="fr-FR"/>
              </w:rPr>
            </w:pPr>
            <w:r w:rsidRPr="00EF11F8">
              <w:rPr>
                <w:rFonts w:asciiTheme="majorHAnsi" w:hAnsiTheme="majorHAnsi" w:cs="Arial"/>
                <w:b/>
                <w:sz w:val="20"/>
                <w:szCs w:val="20"/>
                <w:lang w:val="fr-FR"/>
              </w:rPr>
              <w:t>T</w:t>
            </w:r>
            <w:proofErr w:type="gramStart"/>
            <w:r w:rsidRPr="00EF11F8">
              <w:rPr>
                <w:rFonts w:asciiTheme="majorHAnsi" w:hAnsiTheme="majorHAnsi" w:cs="Arial"/>
                <w:b/>
                <w:sz w:val="20"/>
                <w:szCs w:val="20"/>
                <w:lang w:val="fr-FR"/>
              </w:rPr>
              <w:t>:  “</w:t>
            </w:r>
            <w:proofErr w:type="gramEnd"/>
            <w:r w:rsidR="00A45A5F" w:rsidRPr="00EF11F8">
              <w:rPr>
                <w:rFonts w:asciiTheme="majorHAnsi" w:hAnsiTheme="majorHAnsi" w:cs="Arial"/>
                <w:b/>
                <w:sz w:val="20"/>
                <w:szCs w:val="20"/>
                <w:lang w:val="fr-FR"/>
              </w:rPr>
              <w:t>Il y a 6 trombones dans le groupe. Combien voyez-vous de trombones dans l’autre groupe ? Aidez-moi à compter</w:t>
            </w:r>
            <w:r w:rsidRPr="00EF11F8">
              <w:rPr>
                <w:rFonts w:asciiTheme="majorHAnsi" w:hAnsiTheme="majorHAnsi" w:cs="Arial"/>
                <w:b/>
                <w:sz w:val="20"/>
                <w:szCs w:val="20"/>
                <w:lang w:val="fr-FR"/>
              </w:rPr>
              <w:t>.”</w:t>
            </w:r>
          </w:p>
          <w:p w14:paraId="189EA943" w14:textId="77777777" w:rsidR="004A4F58" w:rsidRPr="00C2509D" w:rsidRDefault="004A4F58" w:rsidP="008815DF">
            <w:pPr>
              <w:contextualSpacing/>
              <w:rPr>
                <w:rFonts w:asciiTheme="majorHAnsi" w:hAnsiTheme="majorHAnsi" w:cs="Arial"/>
                <w:i/>
                <w:sz w:val="20"/>
                <w:szCs w:val="20"/>
              </w:rPr>
            </w:pPr>
            <w:r w:rsidRPr="00C2509D">
              <w:rPr>
                <w:rFonts w:asciiTheme="majorHAnsi" w:hAnsiTheme="majorHAnsi" w:cs="Arial"/>
                <w:sz w:val="20"/>
                <w:szCs w:val="20"/>
              </w:rPr>
              <w:t xml:space="preserve">S:  </w:t>
            </w:r>
            <w:r w:rsidRPr="00C2509D">
              <w:rPr>
                <w:rFonts w:asciiTheme="majorHAnsi" w:hAnsiTheme="majorHAnsi" w:cs="Arial"/>
                <w:i/>
                <w:sz w:val="20"/>
                <w:szCs w:val="20"/>
              </w:rPr>
              <w:t>will count with the teacher, ‘”1,2,3”</w:t>
            </w:r>
          </w:p>
          <w:p w14:paraId="19D02CEF" w14:textId="77777777" w:rsidR="004A4F58" w:rsidRPr="00C2509D" w:rsidRDefault="004A4F58" w:rsidP="008815DF">
            <w:pPr>
              <w:contextualSpacing/>
              <w:rPr>
                <w:rFonts w:asciiTheme="majorHAnsi" w:hAnsiTheme="majorHAnsi" w:cs="Arial"/>
                <w:b/>
                <w:sz w:val="20"/>
                <w:szCs w:val="20"/>
              </w:rPr>
            </w:pPr>
            <w:r w:rsidRPr="00EF11F8">
              <w:rPr>
                <w:rFonts w:asciiTheme="majorHAnsi" w:hAnsiTheme="majorHAnsi" w:cs="Arial"/>
                <w:b/>
                <w:sz w:val="20"/>
                <w:szCs w:val="20"/>
                <w:lang w:val="fr-FR"/>
              </w:rPr>
              <w:t>T</w:t>
            </w:r>
            <w:proofErr w:type="gramStart"/>
            <w:r w:rsidRPr="00EF11F8">
              <w:rPr>
                <w:rFonts w:asciiTheme="majorHAnsi" w:hAnsiTheme="majorHAnsi" w:cs="Arial"/>
                <w:b/>
                <w:sz w:val="20"/>
                <w:szCs w:val="20"/>
                <w:lang w:val="fr-FR"/>
              </w:rPr>
              <w:t>:  “</w:t>
            </w:r>
            <w:proofErr w:type="gramEnd"/>
            <w:r w:rsidR="00AF388A" w:rsidRPr="00EF11F8">
              <w:rPr>
                <w:rFonts w:asciiTheme="majorHAnsi" w:hAnsiTheme="majorHAnsi" w:cs="Arial"/>
                <w:b/>
                <w:sz w:val="20"/>
                <w:szCs w:val="20"/>
                <w:lang w:val="fr-FR"/>
              </w:rPr>
              <w:t xml:space="preserve">Dans ce groupe, nous avons 6 trombones et dans l’autre groupe, nous avons 3 trombones. Maintenant, je vais regrouper les 2 groupes. Combien de trombones on a maintenant ? </w:t>
            </w:r>
            <w:proofErr w:type="spellStart"/>
            <w:r w:rsidR="00AF388A" w:rsidRPr="00C2509D">
              <w:rPr>
                <w:rFonts w:asciiTheme="majorHAnsi" w:hAnsiTheme="majorHAnsi" w:cs="Arial"/>
                <w:b/>
                <w:sz w:val="20"/>
                <w:szCs w:val="20"/>
              </w:rPr>
              <w:t>Comptez</w:t>
            </w:r>
            <w:proofErr w:type="spellEnd"/>
            <w:r w:rsidR="00AF388A" w:rsidRPr="00C2509D">
              <w:rPr>
                <w:rFonts w:asciiTheme="majorHAnsi" w:hAnsiTheme="majorHAnsi" w:cs="Arial"/>
                <w:b/>
                <w:sz w:val="20"/>
                <w:szCs w:val="20"/>
              </w:rPr>
              <w:t xml:space="preserve"> avec moi</w:t>
            </w:r>
            <w:r w:rsidRPr="00C2509D">
              <w:rPr>
                <w:rFonts w:asciiTheme="majorHAnsi" w:hAnsiTheme="majorHAnsi" w:cs="Arial"/>
                <w:b/>
                <w:sz w:val="20"/>
                <w:szCs w:val="20"/>
              </w:rPr>
              <w:t>.”</w:t>
            </w:r>
          </w:p>
          <w:p w14:paraId="62588C23" w14:textId="77777777" w:rsidR="004A4F58" w:rsidRPr="00C2509D" w:rsidRDefault="004A4F58" w:rsidP="008815DF">
            <w:pPr>
              <w:contextualSpacing/>
              <w:rPr>
                <w:rFonts w:asciiTheme="majorHAnsi" w:hAnsiTheme="majorHAnsi" w:cs="Arial"/>
                <w:i/>
                <w:sz w:val="20"/>
                <w:szCs w:val="20"/>
              </w:rPr>
            </w:pPr>
            <w:r w:rsidRPr="00C2509D">
              <w:rPr>
                <w:rFonts w:asciiTheme="majorHAnsi" w:hAnsiTheme="majorHAnsi" w:cs="Arial"/>
                <w:sz w:val="20"/>
                <w:szCs w:val="20"/>
              </w:rPr>
              <w:t xml:space="preserve">S:  </w:t>
            </w:r>
            <w:r w:rsidRPr="00C2509D">
              <w:rPr>
                <w:rFonts w:asciiTheme="majorHAnsi" w:hAnsiTheme="majorHAnsi" w:cs="Arial"/>
                <w:i/>
                <w:sz w:val="20"/>
                <w:szCs w:val="20"/>
              </w:rPr>
              <w:t>will count with the teacher the amount of paper clips, “1,2,3,4,5,6,7,8,9”</w:t>
            </w:r>
          </w:p>
          <w:p w14:paraId="7A050735" w14:textId="77777777" w:rsidR="004A4F58" w:rsidRPr="00EF11F8" w:rsidRDefault="00AF388A" w:rsidP="008815DF">
            <w:pPr>
              <w:contextualSpacing/>
              <w:rPr>
                <w:rFonts w:asciiTheme="majorHAnsi" w:hAnsiTheme="majorHAnsi" w:cs="Arial"/>
                <w:b/>
                <w:sz w:val="20"/>
                <w:szCs w:val="20"/>
                <w:lang w:val="fr-FR"/>
              </w:rPr>
            </w:pPr>
            <w:r w:rsidRPr="00EF11F8">
              <w:rPr>
                <w:rFonts w:asciiTheme="majorHAnsi" w:hAnsiTheme="majorHAnsi" w:cs="Arial"/>
                <w:b/>
                <w:sz w:val="20"/>
                <w:szCs w:val="20"/>
                <w:lang w:val="fr-FR"/>
              </w:rPr>
              <w:t>T</w:t>
            </w:r>
            <w:proofErr w:type="gramStart"/>
            <w:r w:rsidRPr="00EF11F8">
              <w:rPr>
                <w:rFonts w:asciiTheme="majorHAnsi" w:hAnsiTheme="majorHAnsi" w:cs="Arial"/>
                <w:b/>
                <w:sz w:val="20"/>
                <w:szCs w:val="20"/>
                <w:lang w:val="fr-FR"/>
              </w:rPr>
              <w:t>:  “</w:t>
            </w:r>
            <w:proofErr w:type="gramEnd"/>
            <w:r w:rsidRPr="00EF11F8">
              <w:rPr>
                <w:rFonts w:asciiTheme="majorHAnsi" w:hAnsiTheme="majorHAnsi" w:cs="Arial"/>
                <w:b/>
                <w:sz w:val="20"/>
                <w:szCs w:val="20"/>
                <w:lang w:val="fr-FR"/>
              </w:rPr>
              <w:t>Bien, quand je regroupe les deux groupes ensemble, j’ai 9 trombones</w:t>
            </w:r>
            <w:r w:rsidR="004A4F58" w:rsidRPr="00EF11F8">
              <w:rPr>
                <w:rFonts w:asciiTheme="majorHAnsi" w:hAnsiTheme="majorHAnsi" w:cs="Arial"/>
                <w:b/>
                <w:sz w:val="20"/>
                <w:szCs w:val="20"/>
                <w:lang w:val="fr-FR"/>
              </w:rPr>
              <w:t>.”</w:t>
            </w:r>
          </w:p>
          <w:p w14:paraId="2DF27D0F" w14:textId="77777777" w:rsidR="008815DF" w:rsidRPr="00EF11F8" w:rsidRDefault="008815DF" w:rsidP="008815DF">
            <w:pPr>
              <w:contextualSpacing/>
              <w:rPr>
                <w:rFonts w:asciiTheme="majorHAnsi" w:hAnsiTheme="majorHAnsi" w:cs="Arial"/>
                <w:b/>
                <w:sz w:val="20"/>
                <w:szCs w:val="20"/>
                <w:lang w:val="fr-FR"/>
              </w:rPr>
            </w:pPr>
          </w:p>
          <w:p w14:paraId="4AB46537" w14:textId="77777777" w:rsidR="008815DF" w:rsidRPr="00C2509D" w:rsidRDefault="008815DF" w:rsidP="008815DF">
            <w:pPr>
              <w:contextualSpacing/>
              <w:rPr>
                <w:rFonts w:asciiTheme="majorHAnsi" w:hAnsiTheme="majorHAnsi" w:cs="Arial"/>
                <w:b/>
                <w:sz w:val="20"/>
                <w:szCs w:val="20"/>
              </w:rPr>
            </w:pPr>
            <w:r w:rsidRPr="00C2509D">
              <w:rPr>
                <w:rFonts w:asciiTheme="majorHAnsi" w:hAnsiTheme="majorHAnsi" w:cs="Arial"/>
                <w:b/>
                <w:sz w:val="20"/>
                <w:szCs w:val="20"/>
              </w:rPr>
              <w:t>Introduction to New Material (Direct Instr</w:t>
            </w:r>
            <w:r w:rsidR="00EE4845" w:rsidRPr="00C2509D">
              <w:rPr>
                <w:rFonts w:asciiTheme="majorHAnsi" w:hAnsiTheme="majorHAnsi" w:cs="Arial"/>
                <w:b/>
                <w:sz w:val="20"/>
                <w:szCs w:val="20"/>
              </w:rPr>
              <w:t>uction): (</w:t>
            </w:r>
            <w:r w:rsidR="00B96CCC" w:rsidRPr="00C2509D">
              <w:rPr>
                <w:rFonts w:asciiTheme="majorHAnsi" w:hAnsiTheme="majorHAnsi" w:cs="Arial"/>
                <w:b/>
                <w:sz w:val="20"/>
                <w:szCs w:val="20"/>
              </w:rPr>
              <w:t>7</w:t>
            </w:r>
            <w:r w:rsidR="00EE4845" w:rsidRPr="00C2509D">
              <w:rPr>
                <w:rFonts w:asciiTheme="majorHAnsi" w:hAnsiTheme="majorHAnsi" w:cs="Arial"/>
                <w:b/>
                <w:sz w:val="20"/>
                <w:szCs w:val="20"/>
              </w:rPr>
              <w:t xml:space="preserve"> </w:t>
            </w:r>
            <w:r w:rsidRPr="00C2509D">
              <w:rPr>
                <w:rFonts w:asciiTheme="majorHAnsi" w:hAnsiTheme="majorHAnsi" w:cs="Arial"/>
                <w:b/>
                <w:sz w:val="20"/>
                <w:szCs w:val="20"/>
              </w:rPr>
              <w:t>minutes)</w:t>
            </w:r>
          </w:p>
          <w:p w14:paraId="059BD4BD" w14:textId="77777777" w:rsidR="008815DF" w:rsidRPr="00EF11F8" w:rsidRDefault="004A4F58" w:rsidP="008815DF">
            <w:pPr>
              <w:contextualSpacing/>
              <w:rPr>
                <w:rFonts w:asciiTheme="majorHAnsi" w:hAnsiTheme="majorHAnsi" w:cs="Arial"/>
                <w:b/>
                <w:sz w:val="20"/>
                <w:szCs w:val="20"/>
                <w:lang w:val="fr-FR"/>
              </w:rPr>
            </w:pPr>
            <w:r w:rsidRPr="00EF11F8">
              <w:rPr>
                <w:rFonts w:asciiTheme="majorHAnsi" w:hAnsiTheme="majorHAnsi" w:cs="Arial"/>
                <w:b/>
                <w:sz w:val="20"/>
                <w:szCs w:val="20"/>
                <w:lang w:val="fr-FR"/>
              </w:rPr>
              <w:t>T</w:t>
            </w:r>
            <w:proofErr w:type="gramStart"/>
            <w:r w:rsidRPr="00EF11F8">
              <w:rPr>
                <w:rFonts w:asciiTheme="majorHAnsi" w:hAnsiTheme="majorHAnsi" w:cs="Arial"/>
                <w:b/>
                <w:sz w:val="20"/>
                <w:szCs w:val="20"/>
                <w:lang w:val="fr-FR"/>
              </w:rPr>
              <w:t>:  “</w:t>
            </w:r>
            <w:proofErr w:type="gramEnd"/>
            <w:r w:rsidR="00CA390B" w:rsidRPr="00EF11F8">
              <w:rPr>
                <w:rFonts w:asciiTheme="majorHAnsi" w:hAnsiTheme="majorHAnsi" w:cs="Arial"/>
                <w:b/>
                <w:sz w:val="20"/>
                <w:szCs w:val="20"/>
                <w:lang w:val="fr-FR"/>
              </w:rPr>
              <w:t>Maintenant, je vais</w:t>
            </w:r>
            <w:r w:rsidR="00C83669">
              <w:rPr>
                <w:rFonts w:asciiTheme="majorHAnsi" w:hAnsiTheme="majorHAnsi" w:cs="Arial"/>
                <w:b/>
                <w:sz w:val="20"/>
                <w:szCs w:val="20"/>
                <w:lang w:val="fr-FR"/>
              </w:rPr>
              <w:t xml:space="preserve"> prendre chacun des sacs de cubes.</w:t>
            </w:r>
            <w:r w:rsidRPr="00EF11F8">
              <w:rPr>
                <w:rFonts w:asciiTheme="majorHAnsi" w:hAnsiTheme="majorHAnsi" w:cs="Arial"/>
                <w:b/>
                <w:sz w:val="20"/>
                <w:szCs w:val="20"/>
                <w:lang w:val="fr-FR"/>
              </w:rPr>
              <w:t xml:space="preserve">  </w:t>
            </w:r>
            <w:r w:rsidR="00021A69" w:rsidRPr="00EF11F8">
              <w:rPr>
                <w:rFonts w:asciiTheme="majorHAnsi" w:hAnsiTheme="majorHAnsi" w:cs="Arial"/>
                <w:b/>
                <w:sz w:val="20"/>
                <w:szCs w:val="20"/>
                <w:lang w:val="fr-FR"/>
              </w:rPr>
              <w:t>Chaque sac doit avoir 10 cubes. S’il vous plaît, comptez-les quand je vous donne le sac.</w:t>
            </w:r>
            <w:r w:rsidRPr="00EF11F8">
              <w:rPr>
                <w:rFonts w:asciiTheme="majorHAnsi" w:hAnsiTheme="majorHAnsi" w:cs="Arial"/>
                <w:b/>
                <w:sz w:val="20"/>
                <w:szCs w:val="20"/>
                <w:lang w:val="fr-FR"/>
              </w:rPr>
              <w:t>”</w:t>
            </w:r>
          </w:p>
          <w:p w14:paraId="463CFD66" w14:textId="77777777" w:rsidR="004A4F58" w:rsidRPr="00C2509D" w:rsidRDefault="004A4F58" w:rsidP="004A4F58">
            <w:pPr>
              <w:pStyle w:val="ListParagraph"/>
              <w:numPr>
                <w:ilvl w:val="0"/>
                <w:numId w:val="7"/>
              </w:numPr>
              <w:rPr>
                <w:rFonts w:asciiTheme="majorHAnsi" w:hAnsiTheme="majorHAnsi" w:cs="Arial"/>
                <w:b/>
                <w:sz w:val="20"/>
                <w:szCs w:val="20"/>
              </w:rPr>
            </w:pPr>
            <w:r w:rsidRPr="00C2509D">
              <w:rPr>
                <w:rFonts w:asciiTheme="majorHAnsi" w:hAnsiTheme="majorHAnsi" w:cs="Arial"/>
                <w:sz w:val="20"/>
                <w:szCs w:val="20"/>
              </w:rPr>
              <w:t>Pass out the bags of connecting cubes to the students.</w:t>
            </w:r>
          </w:p>
          <w:p w14:paraId="2CD20860" w14:textId="77777777" w:rsidR="004A4F58" w:rsidRPr="00C2509D" w:rsidRDefault="004A4F58" w:rsidP="004A4F58">
            <w:pPr>
              <w:rPr>
                <w:rFonts w:asciiTheme="majorHAnsi" w:hAnsiTheme="majorHAnsi" w:cs="Arial"/>
                <w:i/>
                <w:sz w:val="20"/>
                <w:szCs w:val="20"/>
              </w:rPr>
            </w:pPr>
            <w:r w:rsidRPr="00C2509D">
              <w:rPr>
                <w:rFonts w:asciiTheme="majorHAnsi" w:hAnsiTheme="majorHAnsi" w:cs="Arial"/>
                <w:sz w:val="20"/>
                <w:szCs w:val="20"/>
              </w:rPr>
              <w:t xml:space="preserve">S:  </w:t>
            </w:r>
            <w:r w:rsidRPr="00C2509D">
              <w:rPr>
                <w:rFonts w:asciiTheme="majorHAnsi" w:hAnsiTheme="majorHAnsi" w:cs="Arial"/>
                <w:i/>
                <w:sz w:val="20"/>
                <w:szCs w:val="20"/>
              </w:rPr>
              <w:t>will count the connecting cubes in their bag aloud</w:t>
            </w:r>
            <w:r w:rsidR="00B96CCC" w:rsidRPr="00C2509D">
              <w:rPr>
                <w:rFonts w:asciiTheme="majorHAnsi" w:hAnsiTheme="majorHAnsi" w:cs="Arial"/>
                <w:i/>
                <w:sz w:val="20"/>
                <w:szCs w:val="20"/>
              </w:rPr>
              <w:t>.</w:t>
            </w:r>
          </w:p>
          <w:p w14:paraId="109807F2" w14:textId="77777777" w:rsidR="00B96CCC" w:rsidRPr="00EF11F8" w:rsidRDefault="00B96CCC" w:rsidP="004A4F58">
            <w:pPr>
              <w:rPr>
                <w:rFonts w:asciiTheme="majorHAnsi" w:hAnsiTheme="majorHAnsi" w:cs="Arial"/>
                <w:b/>
                <w:sz w:val="20"/>
                <w:szCs w:val="20"/>
                <w:lang w:val="fr-FR"/>
              </w:rPr>
            </w:pPr>
            <w:r w:rsidRPr="00EF11F8">
              <w:rPr>
                <w:rFonts w:asciiTheme="majorHAnsi" w:hAnsiTheme="majorHAnsi" w:cs="Arial"/>
                <w:b/>
                <w:sz w:val="20"/>
                <w:szCs w:val="20"/>
                <w:lang w:val="fr-FR"/>
              </w:rPr>
              <w:t>T</w:t>
            </w:r>
            <w:proofErr w:type="gramStart"/>
            <w:r w:rsidRPr="00EF11F8">
              <w:rPr>
                <w:rFonts w:asciiTheme="majorHAnsi" w:hAnsiTheme="majorHAnsi" w:cs="Arial"/>
                <w:b/>
                <w:sz w:val="20"/>
                <w:szCs w:val="20"/>
                <w:lang w:val="fr-FR"/>
              </w:rPr>
              <w:t>:  “</w:t>
            </w:r>
            <w:proofErr w:type="gramEnd"/>
            <w:r w:rsidR="00021A69" w:rsidRPr="00EF11F8">
              <w:rPr>
                <w:rFonts w:asciiTheme="majorHAnsi" w:hAnsiTheme="majorHAnsi" w:cs="Arial"/>
                <w:b/>
                <w:sz w:val="20"/>
                <w:szCs w:val="20"/>
                <w:lang w:val="fr-FR"/>
              </w:rPr>
              <w:t>Tout le monde à un sac et vous avez compté vos cubes. Maintenant, je vais vous dire une histoire. Utilisez les cubes pendant que je vous raconte l’histoire. Je vais faire pareil</w:t>
            </w:r>
            <w:r w:rsidRPr="00EF11F8">
              <w:rPr>
                <w:rFonts w:asciiTheme="majorHAnsi" w:hAnsiTheme="majorHAnsi" w:cs="Arial"/>
                <w:b/>
                <w:sz w:val="20"/>
                <w:szCs w:val="20"/>
                <w:lang w:val="fr-FR"/>
              </w:rPr>
              <w:t>.”</w:t>
            </w:r>
          </w:p>
          <w:p w14:paraId="337583D1" w14:textId="77777777" w:rsidR="00B96CCC" w:rsidRPr="00C2509D" w:rsidRDefault="00B96CCC" w:rsidP="00B96CCC">
            <w:pPr>
              <w:pStyle w:val="ListParagraph"/>
              <w:numPr>
                <w:ilvl w:val="0"/>
                <w:numId w:val="7"/>
              </w:numPr>
              <w:rPr>
                <w:rFonts w:asciiTheme="majorHAnsi" w:hAnsiTheme="majorHAnsi" w:cs="Arial"/>
                <w:b/>
                <w:sz w:val="20"/>
                <w:szCs w:val="20"/>
              </w:rPr>
            </w:pPr>
            <w:r w:rsidRPr="00C2509D">
              <w:rPr>
                <w:rFonts w:asciiTheme="majorHAnsi" w:hAnsiTheme="majorHAnsi" w:cs="Arial"/>
                <w:sz w:val="20"/>
                <w:szCs w:val="20"/>
              </w:rPr>
              <w:t>As the teacher tells the story remember to act it out for the students.</w:t>
            </w:r>
          </w:p>
          <w:p w14:paraId="3E4EA58B" w14:textId="77777777" w:rsidR="00B96CCC" w:rsidRPr="00EF11F8" w:rsidRDefault="00B96CCC" w:rsidP="00B96CCC">
            <w:pPr>
              <w:rPr>
                <w:rFonts w:asciiTheme="majorHAnsi" w:hAnsiTheme="majorHAnsi" w:cs="Arial"/>
                <w:b/>
                <w:sz w:val="20"/>
                <w:szCs w:val="20"/>
                <w:lang w:val="fr-FR"/>
              </w:rPr>
            </w:pPr>
            <w:r w:rsidRPr="00EF11F8">
              <w:rPr>
                <w:rFonts w:asciiTheme="majorHAnsi" w:hAnsiTheme="majorHAnsi" w:cs="Arial"/>
                <w:b/>
                <w:sz w:val="20"/>
                <w:szCs w:val="20"/>
                <w:lang w:val="fr-FR"/>
              </w:rPr>
              <w:t>T</w:t>
            </w:r>
            <w:proofErr w:type="gramStart"/>
            <w:r w:rsidRPr="00EF11F8">
              <w:rPr>
                <w:rFonts w:asciiTheme="majorHAnsi" w:hAnsiTheme="majorHAnsi" w:cs="Arial"/>
                <w:b/>
                <w:sz w:val="20"/>
                <w:szCs w:val="20"/>
                <w:lang w:val="fr-FR"/>
              </w:rPr>
              <w:t>:  “</w:t>
            </w:r>
            <w:proofErr w:type="gramEnd"/>
            <w:r w:rsidR="00EF11F8" w:rsidRPr="00EF11F8">
              <w:rPr>
                <w:rFonts w:asciiTheme="majorHAnsi" w:hAnsiTheme="majorHAnsi" w:cs="Arial"/>
                <w:b/>
                <w:sz w:val="20"/>
                <w:szCs w:val="20"/>
                <w:lang w:val="fr-FR"/>
              </w:rPr>
              <w:t>Je marchais dans la rue et j’ai vu 1 bus rouge</w:t>
            </w:r>
            <w:r w:rsidRPr="00EF11F8">
              <w:rPr>
                <w:rFonts w:asciiTheme="majorHAnsi" w:hAnsiTheme="majorHAnsi" w:cs="Arial"/>
                <w:b/>
                <w:sz w:val="20"/>
                <w:szCs w:val="20"/>
                <w:lang w:val="fr-FR"/>
              </w:rPr>
              <w:t xml:space="preserve"> </w:t>
            </w:r>
            <w:r w:rsidRPr="00EF11F8">
              <w:rPr>
                <w:rFonts w:asciiTheme="majorHAnsi" w:hAnsiTheme="majorHAnsi" w:cs="Arial"/>
                <w:sz w:val="20"/>
                <w:szCs w:val="20"/>
                <w:lang w:val="fr-FR"/>
              </w:rPr>
              <w:t>(</w:t>
            </w:r>
            <w:proofErr w:type="spellStart"/>
            <w:r w:rsidRPr="00EF11F8">
              <w:rPr>
                <w:rFonts w:asciiTheme="majorHAnsi" w:hAnsiTheme="majorHAnsi" w:cs="Arial"/>
                <w:sz w:val="20"/>
                <w:szCs w:val="20"/>
                <w:lang w:val="fr-FR"/>
              </w:rPr>
              <w:t>hold</w:t>
            </w:r>
            <w:proofErr w:type="spellEnd"/>
            <w:r w:rsidRPr="00EF11F8">
              <w:rPr>
                <w:rFonts w:asciiTheme="majorHAnsi" w:hAnsiTheme="majorHAnsi" w:cs="Arial"/>
                <w:sz w:val="20"/>
                <w:szCs w:val="20"/>
                <w:lang w:val="fr-FR"/>
              </w:rPr>
              <w:t xml:space="preserve"> up one </w:t>
            </w:r>
            <w:proofErr w:type="spellStart"/>
            <w:r w:rsidRPr="00EF11F8">
              <w:rPr>
                <w:rFonts w:asciiTheme="majorHAnsi" w:hAnsiTheme="majorHAnsi" w:cs="Arial"/>
                <w:sz w:val="20"/>
                <w:szCs w:val="20"/>
                <w:lang w:val="fr-FR"/>
              </w:rPr>
              <w:t>red</w:t>
            </w:r>
            <w:proofErr w:type="spellEnd"/>
            <w:r w:rsidRPr="00EF11F8">
              <w:rPr>
                <w:rFonts w:asciiTheme="majorHAnsi" w:hAnsiTheme="majorHAnsi" w:cs="Arial"/>
                <w:sz w:val="20"/>
                <w:szCs w:val="20"/>
                <w:lang w:val="fr-FR"/>
              </w:rPr>
              <w:t xml:space="preserve"> </w:t>
            </w:r>
            <w:proofErr w:type="spellStart"/>
            <w:r w:rsidRPr="00EF11F8">
              <w:rPr>
                <w:rFonts w:asciiTheme="majorHAnsi" w:hAnsiTheme="majorHAnsi" w:cs="Arial"/>
                <w:sz w:val="20"/>
                <w:szCs w:val="20"/>
                <w:lang w:val="fr-FR"/>
              </w:rPr>
              <w:t>connecting</w:t>
            </w:r>
            <w:proofErr w:type="spellEnd"/>
            <w:r w:rsidRPr="00EF11F8">
              <w:rPr>
                <w:rFonts w:asciiTheme="majorHAnsi" w:hAnsiTheme="majorHAnsi" w:cs="Arial"/>
                <w:sz w:val="20"/>
                <w:szCs w:val="20"/>
                <w:lang w:val="fr-FR"/>
              </w:rPr>
              <w:t xml:space="preserve"> cube). </w:t>
            </w:r>
            <w:proofErr w:type="spellStart"/>
            <w:r w:rsidR="00EF11F8" w:rsidRPr="00C2509D">
              <w:rPr>
                <w:rFonts w:asciiTheme="majorHAnsi" w:hAnsiTheme="majorHAnsi" w:cs="Arial"/>
                <w:b/>
                <w:sz w:val="20"/>
                <w:szCs w:val="20"/>
              </w:rPr>
              <w:t>Puis</w:t>
            </w:r>
            <w:proofErr w:type="spellEnd"/>
            <w:r w:rsidR="00EF11F8" w:rsidRPr="00C2509D">
              <w:rPr>
                <w:rFonts w:asciiTheme="majorHAnsi" w:hAnsiTheme="majorHAnsi" w:cs="Arial"/>
                <w:b/>
                <w:sz w:val="20"/>
                <w:szCs w:val="20"/>
              </w:rPr>
              <w:t xml:space="preserve"> 2 bus bleus </w:t>
            </w:r>
            <w:proofErr w:type="spellStart"/>
            <w:r w:rsidR="00EF11F8" w:rsidRPr="00C2509D">
              <w:rPr>
                <w:rFonts w:asciiTheme="majorHAnsi" w:hAnsiTheme="majorHAnsi" w:cs="Arial"/>
                <w:b/>
                <w:sz w:val="20"/>
                <w:szCs w:val="20"/>
              </w:rPr>
              <w:t>ont</w:t>
            </w:r>
            <w:proofErr w:type="spellEnd"/>
            <w:r w:rsidR="00EF11F8" w:rsidRPr="00C2509D">
              <w:rPr>
                <w:rFonts w:asciiTheme="majorHAnsi" w:hAnsiTheme="majorHAnsi" w:cs="Arial"/>
                <w:b/>
                <w:sz w:val="20"/>
                <w:szCs w:val="20"/>
              </w:rPr>
              <w:t xml:space="preserve"> </w:t>
            </w:r>
            <w:proofErr w:type="spellStart"/>
            <w:r w:rsidR="00EF11F8" w:rsidRPr="00C2509D">
              <w:rPr>
                <w:rFonts w:asciiTheme="majorHAnsi" w:hAnsiTheme="majorHAnsi" w:cs="Arial"/>
                <w:b/>
                <w:sz w:val="20"/>
                <w:szCs w:val="20"/>
              </w:rPr>
              <w:t>rejoint</w:t>
            </w:r>
            <w:proofErr w:type="spellEnd"/>
            <w:r w:rsidR="00EF11F8" w:rsidRPr="00C2509D">
              <w:rPr>
                <w:rFonts w:asciiTheme="majorHAnsi" w:hAnsiTheme="majorHAnsi" w:cs="Arial"/>
                <w:b/>
                <w:sz w:val="20"/>
                <w:szCs w:val="20"/>
              </w:rPr>
              <w:t xml:space="preserve"> le bus rouge.</w:t>
            </w:r>
            <w:r w:rsidRPr="00C2509D">
              <w:rPr>
                <w:rFonts w:asciiTheme="majorHAnsi" w:hAnsiTheme="majorHAnsi" w:cs="Arial"/>
                <w:b/>
                <w:sz w:val="20"/>
                <w:szCs w:val="20"/>
              </w:rPr>
              <w:t xml:space="preserve"> </w:t>
            </w:r>
            <w:r w:rsidRPr="00C2509D">
              <w:rPr>
                <w:rFonts w:asciiTheme="majorHAnsi" w:hAnsiTheme="majorHAnsi" w:cs="Arial"/>
                <w:sz w:val="20"/>
                <w:szCs w:val="20"/>
              </w:rPr>
              <w:t>(</w:t>
            </w:r>
            <w:proofErr w:type="gramStart"/>
            <w:r w:rsidRPr="00C2509D">
              <w:rPr>
                <w:rFonts w:asciiTheme="majorHAnsi" w:hAnsiTheme="majorHAnsi" w:cs="Arial"/>
                <w:sz w:val="20"/>
                <w:szCs w:val="20"/>
              </w:rPr>
              <w:t>hold</w:t>
            </w:r>
            <w:proofErr w:type="gramEnd"/>
            <w:r w:rsidRPr="00C2509D">
              <w:rPr>
                <w:rFonts w:asciiTheme="majorHAnsi" w:hAnsiTheme="majorHAnsi" w:cs="Arial"/>
                <w:sz w:val="20"/>
                <w:szCs w:val="20"/>
              </w:rPr>
              <w:t xml:space="preserve"> up 2 blue connecting cubes).  </w:t>
            </w:r>
            <w:r w:rsidR="00EF11F8" w:rsidRPr="00EF11F8">
              <w:rPr>
                <w:rFonts w:asciiTheme="majorHAnsi" w:hAnsiTheme="majorHAnsi" w:cs="Arial"/>
                <w:b/>
                <w:sz w:val="20"/>
                <w:szCs w:val="20"/>
                <w:lang w:val="fr-FR"/>
              </w:rPr>
              <w:t xml:space="preserve">Si je regroupe le bus rouge avec les 2 bus bleus, combien j’ai de bus en tout ? </w:t>
            </w:r>
            <w:proofErr w:type="spellStart"/>
            <w:r w:rsidR="00EF11F8" w:rsidRPr="00EF11F8">
              <w:rPr>
                <w:rFonts w:asciiTheme="majorHAnsi" w:hAnsiTheme="majorHAnsi" w:cs="Arial"/>
                <w:b/>
                <w:sz w:val="20"/>
                <w:szCs w:val="20"/>
                <w:lang w:val="fr-FR"/>
              </w:rPr>
              <w:t>Regoupez</w:t>
            </w:r>
            <w:proofErr w:type="spellEnd"/>
            <w:r w:rsidR="00EF11F8" w:rsidRPr="00EF11F8">
              <w:rPr>
                <w:rFonts w:asciiTheme="majorHAnsi" w:hAnsiTheme="majorHAnsi" w:cs="Arial"/>
                <w:b/>
                <w:sz w:val="20"/>
                <w:szCs w:val="20"/>
                <w:lang w:val="fr-FR"/>
              </w:rPr>
              <w:t xml:space="preserve"> vos cubes comme moi et comptez-les. Quand nous les regroupons, combien y en a-t-il en tout ? Dites-le à votre voisin</w:t>
            </w:r>
            <w:r w:rsidRPr="00EF11F8">
              <w:rPr>
                <w:rFonts w:asciiTheme="majorHAnsi" w:hAnsiTheme="majorHAnsi" w:cs="Arial"/>
                <w:b/>
                <w:sz w:val="20"/>
                <w:szCs w:val="20"/>
                <w:lang w:val="fr-FR"/>
              </w:rPr>
              <w:t>.”</w:t>
            </w:r>
          </w:p>
          <w:p w14:paraId="6A319D4F" w14:textId="77777777" w:rsidR="00B96CCC" w:rsidRPr="00C2509D" w:rsidRDefault="00B96CCC" w:rsidP="00B96CCC">
            <w:pPr>
              <w:rPr>
                <w:rFonts w:asciiTheme="majorHAnsi" w:hAnsiTheme="majorHAnsi" w:cs="Arial"/>
                <w:i/>
                <w:sz w:val="20"/>
                <w:szCs w:val="20"/>
              </w:rPr>
            </w:pPr>
            <w:r w:rsidRPr="00C2509D">
              <w:rPr>
                <w:rFonts w:asciiTheme="majorHAnsi" w:hAnsiTheme="majorHAnsi" w:cs="Arial"/>
                <w:sz w:val="20"/>
                <w:szCs w:val="20"/>
              </w:rPr>
              <w:t xml:space="preserve">S:  </w:t>
            </w:r>
            <w:r w:rsidRPr="00C2509D">
              <w:rPr>
                <w:rFonts w:asciiTheme="majorHAnsi" w:hAnsiTheme="majorHAnsi" w:cs="Arial"/>
                <w:i/>
                <w:sz w:val="20"/>
                <w:szCs w:val="20"/>
              </w:rPr>
              <w:t>will tell their neighbor, “3”</w:t>
            </w:r>
          </w:p>
          <w:p w14:paraId="0C6CDB69" w14:textId="77777777" w:rsidR="00B96CCC" w:rsidRPr="00EF11F8" w:rsidRDefault="00B96CCC" w:rsidP="00B96CCC">
            <w:pPr>
              <w:rPr>
                <w:rFonts w:asciiTheme="majorHAnsi" w:hAnsiTheme="majorHAnsi" w:cs="Arial"/>
                <w:b/>
                <w:sz w:val="20"/>
                <w:szCs w:val="20"/>
                <w:lang w:val="fr-FR"/>
              </w:rPr>
            </w:pPr>
            <w:r w:rsidRPr="00EF11F8">
              <w:rPr>
                <w:rFonts w:asciiTheme="majorHAnsi" w:hAnsiTheme="majorHAnsi" w:cs="Arial"/>
                <w:b/>
                <w:sz w:val="20"/>
                <w:szCs w:val="20"/>
                <w:lang w:val="fr-FR"/>
              </w:rPr>
              <w:t>T</w:t>
            </w:r>
            <w:proofErr w:type="gramStart"/>
            <w:r w:rsidRPr="00EF11F8">
              <w:rPr>
                <w:rFonts w:asciiTheme="majorHAnsi" w:hAnsiTheme="majorHAnsi" w:cs="Arial"/>
                <w:b/>
                <w:sz w:val="20"/>
                <w:szCs w:val="20"/>
                <w:lang w:val="fr-FR"/>
              </w:rPr>
              <w:t>:  “</w:t>
            </w:r>
            <w:proofErr w:type="gramEnd"/>
            <w:r w:rsidR="00EF11F8">
              <w:rPr>
                <w:rFonts w:asciiTheme="majorHAnsi" w:hAnsiTheme="majorHAnsi" w:cs="Arial"/>
                <w:b/>
                <w:sz w:val="20"/>
                <w:szCs w:val="20"/>
                <w:lang w:val="fr-FR"/>
              </w:rPr>
              <w:t>Levez votre main, combien de bus y a-t-il en tout ?</w:t>
            </w:r>
            <w:r w:rsidRPr="00EF11F8">
              <w:rPr>
                <w:rFonts w:asciiTheme="majorHAnsi" w:hAnsiTheme="majorHAnsi" w:cs="Arial"/>
                <w:b/>
                <w:sz w:val="20"/>
                <w:szCs w:val="20"/>
                <w:lang w:val="fr-FR"/>
              </w:rPr>
              <w:t>”</w:t>
            </w:r>
          </w:p>
          <w:p w14:paraId="4729FA59" w14:textId="77777777" w:rsidR="00B96CCC" w:rsidRPr="00EF11F8" w:rsidRDefault="00B96CCC" w:rsidP="00B96CCC">
            <w:pPr>
              <w:rPr>
                <w:rFonts w:asciiTheme="majorHAnsi" w:hAnsiTheme="majorHAnsi" w:cs="Arial"/>
                <w:sz w:val="20"/>
                <w:szCs w:val="20"/>
                <w:lang w:val="fr-FR"/>
              </w:rPr>
            </w:pPr>
            <w:r w:rsidRPr="00EF11F8">
              <w:rPr>
                <w:rFonts w:asciiTheme="majorHAnsi" w:hAnsiTheme="majorHAnsi" w:cs="Arial"/>
                <w:sz w:val="20"/>
                <w:szCs w:val="20"/>
                <w:lang w:val="fr-FR"/>
              </w:rPr>
              <w:t>S</w:t>
            </w:r>
            <w:proofErr w:type="gramStart"/>
            <w:r w:rsidRPr="00EF11F8">
              <w:rPr>
                <w:rFonts w:asciiTheme="majorHAnsi" w:hAnsiTheme="majorHAnsi" w:cs="Arial"/>
                <w:sz w:val="20"/>
                <w:szCs w:val="20"/>
                <w:lang w:val="fr-FR"/>
              </w:rPr>
              <w:t xml:space="preserve">:  </w:t>
            </w:r>
            <w:proofErr w:type="spellStart"/>
            <w:r w:rsidRPr="00EF11F8">
              <w:rPr>
                <w:rFonts w:asciiTheme="majorHAnsi" w:hAnsiTheme="majorHAnsi" w:cs="Arial"/>
                <w:i/>
                <w:sz w:val="20"/>
                <w:szCs w:val="20"/>
                <w:lang w:val="fr-FR"/>
              </w:rPr>
              <w:t>student</w:t>
            </w:r>
            <w:proofErr w:type="spellEnd"/>
            <w:proofErr w:type="gramEnd"/>
            <w:r w:rsidRPr="00EF11F8">
              <w:rPr>
                <w:rFonts w:asciiTheme="majorHAnsi" w:hAnsiTheme="majorHAnsi" w:cs="Arial"/>
                <w:i/>
                <w:sz w:val="20"/>
                <w:szCs w:val="20"/>
                <w:lang w:val="fr-FR"/>
              </w:rPr>
              <w:t xml:space="preserve"> </w:t>
            </w:r>
            <w:proofErr w:type="spellStart"/>
            <w:r w:rsidRPr="00EF11F8">
              <w:rPr>
                <w:rFonts w:asciiTheme="majorHAnsi" w:hAnsiTheme="majorHAnsi" w:cs="Arial"/>
                <w:i/>
                <w:sz w:val="20"/>
                <w:szCs w:val="20"/>
                <w:lang w:val="fr-FR"/>
              </w:rPr>
              <w:t>will</w:t>
            </w:r>
            <w:proofErr w:type="spellEnd"/>
            <w:r w:rsidRPr="00EF11F8">
              <w:rPr>
                <w:rFonts w:asciiTheme="majorHAnsi" w:hAnsiTheme="majorHAnsi" w:cs="Arial"/>
                <w:i/>
                <w:sz w:val="20"/>
                <w:szCs w:val="20"/>
                <w:lang w:val="fr-FR"/>
              </w:rPr>
              <w:t xml:space="preserve"> </w:t>
            </w:r>
            <w:proofErr w:type="spellStart"/>
            <w:r w:rsidRPr="00EF11F8">
              <w:rPr>
                <w:rFonts w:asciiTheme="majorHAnsi" w:hAnsiTheme="majorHAnsi" w:cs="Arial"/>
                <w:i/>
                <w:sz w:val="20"/>
                <w:szCs w:val="20"/>
                <w:lang w:val="fr-FR"/>
              </w:rPr>
              <w:t>respond</w:t>
            </w:r>
            <w:proofErr w:type="spellEnd"/>
            <w:r w:rsidRPr="00EF11F8">
              <w:rPr>
                <w:rFonts w:asciiTheme="majorHAnsi" w:hAnsiTheme="majorHAnsi" w:cs="Arial"/>
                <w:i/>
                <w:sz w:val="20"/>
                <w:szCs w:val="20"/>
                <w:lang w:val="fr-FR"/>
              </w:rPr>
              <w:t>, “3”</w:t>
            </w:r>
          </w:p>
          <w:p w14:paraId="307612CE" w14:textId="77777777" w:rsidR="00B96CCC" w:rsidRPr="00EF11F8" w:rsidRDefault="00EF11F8" w:rsidP="00B96CCC">
            <w:pPr>
              <w:rPr>
                <w:rFonts w:asciiTheme="majorHAnsi" w:hAnsiTheme="majorHAnsi" w:cs="Arial"/>
                <w:b/>
                <w:sz w:val="20"/>
                <w:szCs w:val="20"/>
                <w:lang w:val="fr-FR"/>
              </w:rPr>
            </w:pPr>
            <w:r>
              <w:rPr>
                <w:rFonts w:asciiTheme="majorHAnsi" w:hAnsiTheme="majorHAnsi" w:cs="Arial"/>
                <w:b/>
                <w:sz w:val="20"/>
                <w:szCs w:val="20"/>
                <w:lang w:val="fr-FR"/>
              </w:rPr>
              <w:t>T</w:t>
            </w:r>
            <w:proofErr w:type="gramStart"/>
            <w:r>
              <w:rPr>
                <w:rFonts w:asciiTheme="majorHAnsi" w:hAnsiTheme="majorHAnsi" w:cs="Arial"/>
                <w:b/>
                <w:sz w:val="20"/>
                <w:szCs w:val="20"/>
                <w:lang w:val="fr-FR"/>
              </w:rPr>
              <w:t>:  “</w:t>
            </w:r>
            <w:proofErr w:type="gramEnd"/>
            <w:r>
              <w:rPr>
                <w:rFonts w:asciiTheme="majorHAnsi" w:hAnsiTheme="majorHAnsi" w:cs="Arial"/>
                <w:b/>
                <w:sz w:val="20"/>
                <w:szCs w:val="20"/>
                <w:lang w:val="fr-FR"/>
              </w:rPr>
              <w:t>Vous avez raison, il y a 3 bus en tout</w:t>
            </w:r>
            <w:r w:rsidR="00B96CCC" w:rsidRPr="00EF11F8">
              <w:rPr>
                <w:rFonts w:asciiTheme="majorHAnsi" w:hAnsiTheme="majorHAnsi" w:cs="Arial"/>
                <w:b/>
                <w:sz w:val="20"/>
                <w:szCs w:val="20"/>
                <w:lang w:val="fr-FR"/>
              </w:rPr>
              <w:t>, 1,</w:t>
            </w:r>
            <w:r w:rsidRPr="00EF11F8">
              <w:rPr>
                <w:rFonts w:asciiTheme="majorHAnsi" w:hAnsiTheme="majorHAnsi" w:cs="Arial"/>
                <w:b/>
                <w:sz w:val="20"/>
                <w:szCs w:val="20"/>
                <w:lang w:val="fr-FR"/>
              </w:rPr>
              <w:t xml:space="preserve"> </w:t>
            </w:r>
            <w:r w:rsidR="00B96CCC" w:rsidRPr="00EF11F8">
              <w:rPr>
                <w:rFonts w:asciiTheme="majorHAnsi" w:hAnsiTheme="majorHAnsi" w:cs="Arial"/>
                <w:b/>
                <w:sz w:val="20"/>
                <w:szCs w:val="20"/>
                <w:lang w:val="fr-FR"/>
              </w:rPr>
              <w:t>2,</w:t>
            </w:r>
            <w:r w:rsidRPr="00EF11F8">
              <w:rPr>
                <w:rFonts w:asciiTheme="majorHAnsi" w:hAnsiTheme="majorHAnsi" w:cs="Arial"/>
                <w:b/>
                <w:sz w:val="20"/>
                <w:szCs w:val="20"/>
                <w:lang w:val="fr-FR"/>
              </w:rPr>
              <w:t xml:space="preserve"> </w:t>
            </w:r>
            <w:r w:rsidR="00B96CCC" w:rsidRPr="00EF11F8">
              <w:rPr>
                <w:rFonts w:asciiTheme="majorHAnsi" w:hAnsiTheme="majorHAnsi" w:cs="Arial"/>
                <w:b/>
                <w:sz w:val="20"/>
                <w:szCs w:val="20"/>
                <w:lang w:val="fr-FR"/>
              </w:rPr>
              <w:t>3.”</w:t>
            </w:r>
          </w:p>
          <w:p w14:paraId="3CBC46F2" w14:textId="77777777" w:rsidR="008815DF" w:rsidRPr="00EF11F8" w:rsidRDefault="00B96CCC" w:rsidP="008815DF">
            <w:pPr>
              <w:contextualSpacing/>
              <w:rPr>
                <w:rFonts w:asciiTheme="majorHAnsi" w:hAnsiTheme="majorHAnsi" w:cs="Arial"/>
                <w:b/>
                <w:sz w:val="20"/>
                <w:szCs w:val="20"/>
                <w:lang w:val="fr-FR"/>
              </w:rPr>
            </w:pPr>
            <w:r w:rsidRPr="00EF11F8">
              <w:rPr>
                <w:rFonts w:asciiTheme="majorHAnsi" w:hAnsiTheme="majorHAnsi" w:cs="Arial"/>
                <w:b/>
                <w:sz w:val="20"/>
                <w:szCs w:val="20"/>
                <w:lang w:val="fr-FR"/>
              </w:rPr>
              <w:t>T</w:t>
            </w:r>
            <w:proofErr w:type="gramStart"/>
            <w:r w:rsidRPr="00EF11F8">
              <w:rPr>
                <w:rFonts w:asciiTheme="majorHAnsi" w:hAnsiTheme="majorHAnsi" w:cs="Arial"/>
                <w:b/>
                <w:sz w:val="20"/>
                <w:szCs w:val="20"/>
                <w:lang w:val="fr-FR"/>
              </w:rPr>
              <w:t>:  “</w:t>
            </w:r>
            <w:proofErr w:type="gramEnd"/>
            <w:r w:rsidR="00D47ECF">
              <w:rPr>
                <w:rFonts w:asciiTheme="majorHAnsi" w:hAnsiTheme="majorHAnsi" w:cs="Arial"/>
                <w:b/>
                <w:sz w:val="20"/>
                <w:szCs w:val="20"/>
                <w:lang w:val="fr-FR"/>
              </w:rPr>
              <w:t>Ecrivons l’addition au tableau.</w:t>
            </w:r>
            <w:r w:rsidRPr="00EF11F8">
              <w:rPr>
                <w:rFonts w:asciiTheme="majorHAnsi" w:hAnsiTheme="majorHAnsi" w:cs="Arial"/>
                <w:b/>
                <w:sz w:val="20"/>
                <w:szCs w:val="20"/>
                <w:lang w:val="fr-FR"/>
              </w:rPr>
              <w:t xml:space="preserve">  1 + 2 = 3.  </w:t>
            </w:r>
            <w:r w:rsidR="00D47ECF">
              <w:rPr>
                <w:rFonts w:asciiTheme="majorHAnsi" w:hAnsiTheme="majorHAnsi" w:cs="Arial"/>
                <w:b/>
                <w:sz w:val="20"/>
                <w:szCs w:val="20"/>
                <w:lang w:val="fr-FR"/>
              </w:rPr>
              <w:t xml:space="preserve">Dites-le avec moi </w:t>
            </w:r>
            <w:r w:rsidRPr="00EF11F8">
              <w:rPr>
                <w:rFonts w:asciiTheme="majorHAnsi" w:hAnsiTheme="majorHAnsi" w:cs="Arial"/>
                <w:b/>
                <w:sz w:val="20"/>
                <w:szCs w:val="20"/>
                <w:lang w:val="fr-FR"/>
              </w:rPr>
              <w:t>1 + 2 = 3.</w:t>
            </w:r>
          </w:p>
          <w:p w14:paraId="1DFA9126" w14:textId="77777777" w:rsidR="00B96CCC" w:rsidRPr="00C2509D" w:rsidRDefault="00B96CCC" w:rsidP="008815DF">
            <w:pPr>
              <w:contextualSpacing/>
              <w:rPr>
                <w:rFonts w:asciiTheme="majorHAnsi" w:hAnsiTheme="majorHAnsi" w:cs="Arial"/>
                <w:i/>
                <w:sz w:val="20"/>
                <w:szCs w:val="20"/>
              </w:rPr>
            </w:pPr>
            <w:r w:rsidRPr="00C2509D">
              <w:rPr>
                <w:rFonts w:asciiTheme="majorHAnsi" w:hAnsiTheme="majorHAnsi" w:cs="Arial"/>
                <w:sz w:val="20"/>
                <w:szCs w:val="20"/>
              </w:rPr>
              <w:t xml:space="preserve">S:  </w:t>
            </w:r>
            <w:r w:rsidRPr="00C2509D">
              <w:rPr>
                <w:rFonts w:asciiTheme="majorHAnsi" w:hAnsiTheme="majorHAnsi" w:cs="Arial"/>
                <w:i/>
                <w:sz w:val="20"/>
                <w:szCs w:val="20"/>
              </w:rPr>
              <w:t>will say the addition sentence with the teacher.</w:t>
            </w:r>
          </w:p>
          <w:p w14:paraId="309F337A" w14:textId="77777777" w:rsidR="00B96CCC" w:rsidRPr="00D47ECF" w:rsidRDefault="00B96CCC" w:rsidP="008815DF">
            <w:pPr>
              <w:contextualSpacing/>
              <w:rPr>
                <w:rFonts w:asciiTheme="majorHAnsi" w:hAnsiTheme="majorHAnsi" w:cs="Arial"/>
                <w:b/>
                <w:sz w:val="20"/>
                <w:szCs w:val="20"/>
                <w:lang w:val="fr-FR"/>
              </w:rPr>
            </w:pPr>
            <w:r w:rsidRPr="00EF11F8">
              <w:rPr>
                <w:rFonts w:asciiTheme="majorHAnsi" w:hAnsiTheme="majorHAnsi" w:cs="Arial"/>
                <w:b/>
                <w:sz w:val="20"/>
                <w:szCs w:val="20"/>
                <w:lang w:val="fr-FR"/>
              </w:rPr>
              <w:t>T</w:t>
            </w:r>
            <w:proofErr w:type="gramStart"/>
            <w:r w:rsidRPr="00EF11F8">
              <w:rPr>
                <w:rFonts w:asciiTheme="majorHAnsi" w:hAnsiTheme="majorHAnsi" w:cs="Arial"/>
                <w:b/>
                <w:sz w:val="20"/>
                <w:szCs w:val="20"/>
                <w:lang w:val="fr-FR"/>
              </w:rPr>
              <w:t>:  “</w:t>
            </w:r>
            <w:proofErr w:type="gramEnd"/>
            <w:r w:rsidR="00D47ECF">
              <w:rPr>
                <w:rFonts w:asciiTheme="majorHAnsi" w:hAnsiTheme="majorHAnsi" w:cs="Arial"/>
                <w:b/>
                <w:sz w:val="20"/>
                <w:szCs w:val="20"/>
                <w:lang w:val="fr-FR"/>
              </w:rPr>
              <w:t>Maintenant, dites l’addition</w:t>
            </w:r>
            <w:r w:rsidRPr="00D47ECF">
              <w:rPr>
                <w:rFonts w:asciiTheme="majorHAnsi" w:hAnsiTheme="majorHAnsi" w:cs="Arial"/>
                <w:b/>
                <w:sz w:val="20"/>
                <w:szCs w:val="20"/>
                <w:lang w:val="fr-FR"/>
              </w:rPr>
              <w:t xml:space="preserve"> 1 + 2 = 3 </w:t>
            </w:r>
            <w:r w:rsidR="00D47ECF" w:rsidRPr="00D47ECF">
              <w:rPr>
                <w:rFonts w:asciiTheme="majorHAnsi" w:hAnsiTheme="majorHAnsi" w:cs="Arial"/>
                <w:b/>
                <w:sz w:val="20"/>
                <w:szCs w:val="20"/>
                <w:lang w:val="fr-FR"/>
              </w:rPr>
              <w:t>à votre voisin</w:t>
            </w:r>
            <w:r w:rsidRPr="00D47ECF">
              <w:rPr>
                <w:rFonts w:asciiTheme="majorHAnsi" w:hAnsiTheme="majorHAnsi" w:cs="Arial"/>
                <w:b/>
                <w:sz w:val="20"/>
                <w:szCs w:val="20"/>
                <w:lang w:val="fr-FR"/>
              </w:rPr>
              <w:t>.”</w:t>
            </w:r>
          </w:p>
          <w:p w14:paraId="66868C89" w14:textId="77777777" w:rsidR="00B96CCC" w:rsidRPr="00C2509D" w:rsidRDefault="00B96CCC" w:rsidP="008815DF">
            <w:pPr>
              <w:contextualSpacing/>
              <w:rPr>
                <w:rFonts w:asciiTheme="majorHAnsi" w:hAnsiTheme="majorHAnsi" w:cs="Arial"/>
                <w:i/>
                <w:sz w:val="20"/>
                <w:szCs w:val="20"/>
              </w:rPr>
            </w:pPr>
            <w:r w:rsidRPr="00C2509D">
              <w:rPr>
                <w:rFonts w:asciiTheme="majorHAnsi" w:hAnsiTheme="majorHAnsi" w:cs="Arial"/>
                <w:sz w:val="20"/>
                <w:szCs w:val="20"/>
              </w:rPr>
              <w:t xml:space="preserve">S:  </w:t>
            </w:r>
            <w:r w:rsidRPr="00C2509D">
              <w:rPr>
                <w:rFonts w:asciiTheme="majorHAnsi" w:hAnsiTheme="majorHAnsi" w:cs="Arial"/>
                <w:i/>
                <w:sz w:val="20"/>
                <w:szCs w:val="20"/>
              </w:rPr>
              <w:t>will turn to their neighbor and say “1 + 2 = 3”</w:t>
            </w:r>
          </w:p>
          <w:p w14:paraId="52CA4CF8" w14:textId="77777777" w:rsidR="00B96CCC" w:rsidRPr="00C2509D" w:rsidRDefault="00B96CCC" w:rsidP="00B96CCC">
            <w:pPr>
              <w:pStyle w:val="ListParagraph"/>
              <w:numPr>
                <w:ilvl w:val="0"/>
                <w:numId w:val="7"/>
              </w:numPr>
              <w:rPr>
                <w:rFonts w:asciiTheme="majorHAnsi" w:hAnsiTheme="majorHAnsi" w:cs="Arial"/>
                <w:b/>
                <w:sz w:val="20"/>
                <w:szCs w:val="20"/>
              </w:rPr>
            </w:pPr>
            <w:r w:rsidRPr="00C2509D">
              <w:rPr>
                <w:rFonts w:asciiTheme="majorHAnsi" w:hAnsiTheme="majorHAnsi" w:cs="Arial"/>
                <w:sz w:val="20"/>
                <w:szCs w:val="20"/>
              </w:rPr>
              <w:t xml:space="preserve">Repeat this activity </w:t>
            </w:r>
            <w:r w:rsidR="00423B6A" w:rsidRPr="00C2509D">
              <w:rPr>
                <w:rFonts w:asciiTheme="majorHAnsi" w:hAnsiTheme="majorHAnsi" w:cs="Arial"/>
                <w:sz w:val="20"/>
                <w:szCs w:val="20"/>
              </w:rPr>
              <w:t>with the problems on the guided practice, independent practice and problem solving sheets</w:t>
            </w:r>
            <w:r w:rsidRPr="00C2509D">
              <w:rPr>
                <w:rFonts w:asciiTheme="majorHAnsi" w:hAnsiTheme="majorHAnsi" w:cs="Arial"/>
                <w:sz w:val="20"/>
                <w:szCs w:val="20"/>
              </w:rPr>
              <w:t xml:space="preserve"> (don’t forget to act out each story).  Always give the students the opportunity to say the number sentence to their neighbor.  </w:t>
            </w:r>
          </w:p>
          <w:p w14:paraId="35F7A0D5" w14:textId="77777777" w:rsidR="008815DF" w:rsidRPr="00C2509D" w:rsidRDefault="008815DF" w:rsidP="008815DF">
            <w:pPr>
              <w:contextualSpacing/>
              <w:rPr>
                <w:rFonts w:asciiTheme="majorHAnsi" w:hAnsiTheme="majorHAnsi" w:cs="Arial"/>
                <w:b/>
                <w:sz w:val="20"/>
                <w:szCs w:val="20"/>
              </w:rPr>
            </w:pPr>
          </w:p>
          <w:p w14:paraId="77E1E3F1" w14:textId="77777777" w:rsidR="00423B6A" w:rsidRPr="00EF11F8" w:rsidRDefault="00B96CCC" w:rsidP="00423B6A">
            <w:pPr>
              <w:rPr>
                <w:rFonts w:asciiTheme="majorHAnsi" w:hAnsiTheme="majorHAnsi"/>
                <w:sz w:val="20"/>
                <w:szCs w:val="20"/>
                <w:lang w:val="fr-FR"/>
              </w:rPr>
            </w:pPr>
            <w:proofErr w:type="spellStart"/>
            <w:r w:rsidRPr="00EF11F8">
              <w:rPr>
                <w:rFonts w:asciiTheme="majorHAnsi" w:hAnsiTheme="majorHAnsi" w:cs="Arial"/>
                <w:b/>
                <w:sz w:val="20"/>
                <w:szCs w:val="20"/>
                <w:lang w:val="fr-FR"/>
              </w:rPr>
              <w:t>Closing</w:t>
            </w:r>
            <w:proofErr w:type="spellEnd"/>
            <w:r w:rsidRPr="00EF11F8">
              <w:rPr>
                <w:rFonts w:asciiTheme="majorHAnsi" w:hAnsiTheme="majorHAnsi" w:cs="Arial"/>
                <w:b/>
                <w:sz w:val="20"/>
                <w:szCs w:val="20"/>
                <w:lang w:val="fr-FR"/>
              </w:rPr>
              <w:t>: (4 minutes)</w:t>
            </w:r>
          </w:p>
          <w:p w14:paraId="2FF28937" w14:textId="77777777" w:rsidR="00423B6A" w:rsidRPr="00EF11F8" w:rsidRDefault="00423B6A" w:rsidP="00423B6A">
            <w:pPr>
              <w:rPr>
                <w:rFonts w:asciiTheme="majorHAnsi" w:hAnsiTheme="majorHAnsi"/>
                <w:b/>
                <w:sz w:val="20"/>
                <w:szCs w:val="20"/>
                <w:lang w:val="fr-FR"/>
              </w:rPr>
            </w:pPr>
            <w:r w:rsidRPr="00EF11F8">
              <w:rPr>
                <w:rFonts w:asciiTheme="majorHAnsi" w:hAnsiTheme="majorHAnsi"/>
                <w:b/>
                <w:sz w:val="20"/>
                <w:szCs w:val="20"/>
                <w:lang w:val="fr-FR"/>
              </w:rPr>
              <w:t>T</w:t>
            </w:r>
            <w:proofErr w:type="gramStart"/>
            <w:r w:rsidRPr="00EF11F8">
              <w:rPr>
                <w:rFonts w:asciiTheme="majorHAnsi" w:hAnsiTheme="majorHAnsi"/>
                <w:b/>
                <w:sz w:val="20"/>
                <w:szCs w:val="20"/>
                <w:lang w:val="fr-FR"/>
              </w:rPr>
              <w:t>:  “</w:t>
            </w:r>
            <w:proofErr w:type="gramEnd"/>
            <w:r w:rsidR="00A77FA4">
              <w:rPr>
                <w:rFonts w:asciiTheme="majorHAnsi" w:hAnsiTheme="majorHAnsi"/>
                <w:b/>
                <w:sz w:val="20"/>
                <w:szCs w:val="20"/>
                <w:lang w:val="fr-FR"/>
              </w:rPr>
              <w:t>Vous avez fait un bon travail en regroupant tous ces cubes pour faire une addition. Faisons le dernier ensemble, nombre 8. Je vais vous le lire et vous allez essayer de le faire tout seul. Lisa a 5</w:t>
            </w:r>
            <w:r w:rsidRPr="00EF11F8">
              <w:rPr>
                <w:rFonts w:asciiTheme="majorHAnsi" w:hAnsiTheme="majorHAnsi"/>
                <w:b/>
                <w:sz w:val="20"/>
                <w:szCs w:val="20"/>
                <w:lang w:val="fr-FR"/>
              </w:rPr>
              <w:t xml:space="preserve"> </w:t>
            </w:r>
            <w:r w:rsidR="00DF0DF6" w:rsidRPr="00EF11F8">
              <w:rPr>
                <w:rFonts w:asciiTheme="majorHAnsi" w:hAnsiTheme="majorHAnsi"/>
                <w:sz w:val="20"/>
                <w:szCs w:val="20"/>
                <w:lang w:val="fr-FR"/>
              </w:rPr>
              <w:t>(</w:t>
            </w:r>
            <w:proofErr w:type="spellStart"/>
            <w:r w:rsidR="00DF0DF6" w:rsidRPr="00EF11F8">
              <w:rPr>
                <w:rFonts w:asciiTheme="majorHAnsi" w:hAnsiTheme="majorHAnsi"/>
                <w:sz w:val="20"/>
                <w:szCs w:val="20"/>
                <w:lang w:val="fr-FR"/>
              </w:rPr>
              <w:t>hold</w:t>
            </w:r>
            <w:proofErr w:type="spellEnd"/>
            <w:r w:rsidR="00DF0DF6" w:rsidRPr="00EF11F8">
              <w:rPr>
                <w:rFonts w:asciiTheme="majorHAnsi" w:hAnsiTheme="majorHAnsi"/>
                <w:sz w:val="20"/>
                <w:szCs w:val="20"/>
                <w:lang w:val="fr-FR"/>
              </w:rPr>
              <w:t xml:space="preserve"> up 5 </w:t>
            </w:r>
            <w:proofErr w:type="spellStart"/>
            <w:r w:rsidRPr="00EF11F8">
              <w:rPr>
                <w:rFonts w:asciiTheme="majorHAnsi" w:hAnsiTheme="majorHAnsi"/>
                <w:sz w:val="20"/>
                <w:szCs w:val="20"/>
                <w:lang w:val="fr-FR"/>
              </w:rPr>
              <w:t>fingers</w:t>
            </w:r>
            <w:proofErr w:type="spellEnd"/>
            <w:r w:rsidRPr="00EF11F8">
              <w:rPr>
                <w:rFonts w:asciiTheme="majorHAnsi" w:hAnsiTheme="majorHAnsi"/>
                <w:sz w:val="20"/>
                <w:szCs w:val="20"/>
                <w:lang w:val="fr-FR"/>
              </w:rPr>
              <w:t xml:space="preserve">) </w:t>
            </w:r>
            <w:r w:rsidR="00A77FA4">
              <w:rPr>
                <w:rFonts w:asciiTheme="majorHAnsi" w:hAnsiTheme="majorHAnsi"/>
                <w:b/>
                <w:sz w:val="20"/>
                <w:szCs w:val="20"/>
                <w:lang w:val="fr-FR"/>
              </w:rPr>
              <w:t>perles bleues</w:t>
            </w:r>
            <w:r w:rsidRPr="00EF11F8">
              <w:rPr>
                <w:rFonts w:asciiTheme="majorHAnsi" w:hAnsiTheme="majorHAnsi"/>
                <w:b/>
                <w:sz w:val="20"/>
                <w:szCs w:val="20"/>
                <w:lang w:val="fr-FR"/>
              </w:rPr>
              <w:t xml:space="preserve">. </w:t>
            </w:r>
            <w:r w:rsidR="00A77FA4">
              <w:rPr>
                <w:rFonts w:asciiTheme="majorHAnsi" w:hAnsiTheme="majorHAnsi"/>
                <w:b/>
                <w:sz w:val="20"/>
                <w:szCs w:val="20"/>
                <w:lang w:val="fr-FR"/>
              </w:rPr>
              <w:t>Donc</w:t>
            </w:r>
            <w:r w:rsidRPr="00EF11F8">
              <w:rPr>
                <w:rFonts w:asciiTheme="majorHAnsi" w:hAnsiTheme="majorHAnsi"/>
                <w:b/>
                <w:sz w:val="20"/>
                <w:szCs w:val="20"/>
                <w:lang w:val="fr-FR"/>
              </w:rPr>
              <w:t xml:space="preserve">, </w:t>
            </w:r>
            <w:r w:rsidR="00A77FA4">
              <w:rPr>
                <w:rFonts w:asciiTheme="majorHAnsi" w:hAnsiTheme="majorHAnsi"/>
                <w:b/>
                <w:sz w:val="20"/>
                <w:szCs w:val="20"/>
                <w:lang w:val="fr-FR"/>
              </w:rPr>
              <w:t>vous avez besoin de</w:t>
            </w:r>
            <w:r w:rsidRPr="00EF11F8">
              <w:rPr>
                <w:rFonts w:asciiTheme="majorHAnsi" w:hAnsiTheme="majorHAnsi"/>
                <w:b/>
                <w:sz w:val="20"/>
                <w:szCs w:val="20"/>
                <w:lang w:val="fr-FR"/>
              </w:rPr>
              <w:t xml:space="preserve"> 5 </w:t>
            </w:r>
            <w:r w:rsidR="00A77FA4">
              <w:rPr>
                <w:rFonts w:asciiTheme="majorHAnsi" w:hAnsiTheme="majorHAnsi"/>
                <w:b/>
                <w:sz w:val="20"/>
                <w:szCs w:val="20"/>
                <w:lang w:val="fr-FR"/>
              </w:rPr>
              <w:t>quoi ?</w:t>
            </w:r>
            <w:r w:rsidRPr="00EF11F8">
              <w:rPr>
                <w:rFonts w:asciiTheme="majorHAnsi" w:hAnsiTheme="majorHAnsi"/>
                <w:b/>
                <w:sz w:val="20"/>
                <w:szCs w:val="20"/>
                <w:lang w:val="fr-FR"/>
              </w:rPr>
              <w:t>”</w:t>
            </w:r>
          </w:p>
          <w:p w14:paraId="0686D5C8" w14:textId="77777777" w:rsidR="00423B6A" w:rsidRPr="00C2509D" w:rsidRDefault="00423B6A" w:rsidP="00423B6A">
            <w:pPr>
              <w:rPr>
                <w:rFonts w:asciiTheme="majorHAnsi" w:hAnsiTheme="majorHAnsi"/>
                <w:i/>
                <w:sz w:val="20"/>
                <w:szCs w:val="20"/>
              </w:rPr>
            </w:pPr>
            <w:r w:rsidRPr="00C2509D">
              <w:rPr>
                <w:rFonts w:asciiTheme="majorHAnsi" w:hAnsiTheme="majorHAnsi"/>
                <w:sz w:val="20"/>
                <w:szCs w:val="20"/>
              </w:rPr>
              <w:lastRenderedPageBreak/>
              <w:t xml:space="preserve">S:  </w:t>
            </w:r>
            <w:r w:rsidRPr="00C2509D">
              <w:rPr>
                <w:rFonts w:asciiTheme="majorHAnsi" w:hAnsiTheme="majorHAnsi"/>
                <w:i/>
                <w:sz w:val="20"/>
                <w:szCs w:val="20"/>
              </w:rPr>
              <w:t>will collect 5 blue cubes.</w:t>
            </w:r>
          </w:p>
          <w:p w14:paraId="7DC4021D" w14:textId="77777777" w:rsidR="00423B6A" w:rsidRPr="00EF11F8" w:rsidRDefault="00423B6A" w:rsidP="00423B6A">
            <w:pPr>
              <w:rPr>
                <w:rFonts w:asciiTheme="majorHAnsi" w:hAnsiTheme="majorHAnsi"/>
                <w:b/>
                <w:sz w:val="20"/>
                <w:szCs w:val="20"/>
                <w:lang w:val="fr-FR"/>
              </w:rPr>
            </w:pPr>
            <w:r w:rsidRPr="00EF11F8">
              <w:rPr>
                <w:rFonts w:asciiTheme="majorHAnsi" w:hAnsiTheme="majorHAnsi"/>
                <w:b/>
                <w:sz w:val="20"/>
                <w:szCs w:val="20"/>
                <w:lang w:val="fr-FR"/>
              </w:rPr>
              <w:t>T</w:t>
            </w:r>
            <w:proofErr w:type="gramStart"/>
            <w:r w:rsidRPr="00EF11F8">
              <w:rPr>
                <w:rFonts w:asciiTheme="majorHAnsi" w:hAnsiTheme="majorHAnsi"/>
                <w:b/>
                <w:sz w:val="20"/>
                <w:szCs w:val="20"/>
                <w:lang w:val="fr-FR"/>
              </w:rPr>
              <w:t>:  “</w:t>
            </w:r>
            <w:proofErr w:type="gramEnd"/>
            <w:r w:rsidR="00A77FA4">
              <w:rPr>
                <w:rFonts w:asciiTheme="majorHAnsi" w:hAnsiTheme="majorHAnsi"/>
                <w:b/>
                <w:sz w:val="20"/>
                <w:szCs w:val="20"/>
                <w:lang w:val="fr-FR"/>
              </w:rPr>
              <w:t xml:space="preserve">Puis, on lui donne 3 </w:t>
            </w:r>
            <w:r w:rsidR="00A77FA4" w:rsidRPr="00EF11F8">
              <w:rPr>
                <w:rFonts w:asciiTheme="majorHAnsi" w:hAnsiTheme="majorHAnsi"/>
                <w:sz w:val="20"/>
                <w:szCs w:val="20"/>
                <w:lang w:val="fr-FR"/>
              </w:rPr>
              <w:t>(</w:t>
            </w:r>
            <w:proofErr w:type="spellStart"/>
            <w:r w:rsidR="00A77FA4" w:rsidRPr="00EF11F8">
              <w:rPr>
                <w:rFonts w:asciiTheme="majorHAnsi" w:hAnsiTheme="majorHAnsi"/>
                <w:sz w:val="20"/>
                <w:szCs w:val="20"/>
                <w:lang w:val="fr-FR"/>
              </w:rPr>
              <w:t>hold</w:t>
            </w:r>
            <w:proofErr w:type="spellEnd"/>
            <w:r w:rsidR="00A77FA4" w:rsidRPr="00EF11F8">
              <w:rPr>
                <w:rFonts w:asciiTheme="majorHAnsi" w:hAnsiTheme="majorHAnsi"/>
                <w:sz w:val="20"/>
                <w:szCs w:val="20"/>
                <w:lang w:val="fr-FR"/>
              </w:rPr>
              <w:t xml:space="preserve"> up 3 </w:t>
            </w:r>
            <w:proofErr w:type="spellStart"/>
            <w:r w:rsidR="00A77FA4" w:rsidRPr="00EF11F8">
              <w:rPr>
                <w:rFonts w:asciiTheme="majorHAnsi" w:hAnsiTheme="majorHAnsi"/>
                <w:sz w:val="20"/>
                <w:szCs w:val="20"/>
                <w:lang w:val="fr-FR"/>
              </w:rPr>
              <w:t>fingers</w:t>
            </w:r>
            <w:proofErr w:type="spellEnd"/>
            <w:r w:rsidR="00A77FA4" w:rsidRPr="00EF11F8">
              <w:rPr>
                <w:rFonts w:asciiTheme="majorHAnsi" w:hAnsiTheme="majorHAnsi"/>
                <w:sz w:val="20"/>
                <w:szCs w:val="20"/>
                <w:lang w:val="fr-FR"/>
              </w:rPr>
              <w:t xml:space="preserve">) </w:t>
            </w:r>
            <w:r w:rsidR="00A77FA4">
              <w:rPr>
                <w:rFonts w:asciiTheme="majorHAnsi" w:hAnsiTheme="majorHAnsi"/>
                <w:b/>
                <w:sz w:val="20"/>
                <w:szCs w:val="20"/>
                <w:lang w:val="fr-FR"/>
              </w:rPr>
              <w:t>perles bleues de plus. Combien de perles bleues de plus lui donne-t-on ?</w:t>
            </w:r>
            <w:r w:rsidRPr="00EF11F8">
              <w:rPr>
                <w:rFonts w:asciiTheme="majorHAnsi" w:hAnsiTheme="majorHAnsi"/>
                <w:b/>
                <w:sz w:val="20"/>
                <w:szCs w:val="20"/>
                <w:lang w:val="fr-FR"/>
              </w:rPr>
              <w:t>”</w:t>
            </w:r>
          </w:p>
          <w:p w14:paraId="63921608" w14:textId="77777777" w:rsidR="00423B6A" w:rsidRPr="00EF11F8" w:rsidRDefault="00423B6A" w:rsidP="00423B6A">
            <w:pPr>
              <w:rPr>
                <w:rFonts w:asciiTheme="majorHAnsi" w:hAnsiTheme="majorHAnsi"/>
                <w:i/>
                <w:sz w:val="20"/>
                <w:szCs w:val="20"/>
                <w:lang w:val="fr-FR"/>
              </w:rPr>
            </w:pPr>
            <w:r w:rsidRPr="00EF11F8">
              <w:rPr>
                <w:rFonts w:asciiTheme="majorHAnsi" w:hAnsiTheme="majorHAnsi"/>
                <w:sz w:val="20"/>
                <w:szCs w:val="20"/>
                <w:lang w:val="fr-FR"/>
              </w:rPr>
              <w:t>S</w:t>
            </w:r>
            <w:proofErr w:type="gramStart"/>
            <w:r w:rsidRPr="00EF11F8">
              <w:rPr>
                <w:rFonts w:asciiTheme="majorHAnsi" w:hAnsiTheme="majorHAnsi"/>
                <w:sz w:val="20"/>
                <w:szCs w:val="20"/>
                <w:lang w:val="fr-FR"/>
              </w:rPr>
              <w:t xml:space="preserve">:  </w:t>
            </w:r>
            <w:proofErr w:type="spellStart"/>
            <w:r w:rsidRPr="00EF11F8">
              <w:rPr>
                <w:rFonts w:asciiTheme="majorHAnsi" w:hAnsiTheme="majorHAnsi"/>
                <w:i/>
                <w:sz w:val="20"/>
                <w:szCs w:val="20"/>
                <w:lang w:val="fr-FR"/>
              </w:rPr>
              <w:t>will</w:t>
            </w:r>
            <w:proofErr w:type="spellEnd"/>
            <w:proofErr w:type="gramEnd"/>
            <w:r w:rsidRPr="00EF11F8">
              <w:rPr>
                <w:rFonts w:asciiTheme="majorHAnsi" w:hAnsiTheme="majorHAnsi"/>
                <w:i/>
                <w:sz w:val="20"/>
                <w:szCs w:val="20"/>
                <w:lang w:val="fr-FR"/>
              </w:rPr>
              <w:t xml:space="preserve"> </w:t>
            </w:r>
            <w:proofErr w:type="spellStart"/>
            <w:r w:rsidRPr="00EF11F8">
              <w:rPr>
                <w:rFonts w:asciiTheme="majorHAnsi" w:hAnsiTheme="majorHAnsi"/>
                <w:i/>
                <w:sz w:val="20"/>
                <w:szCs w:val="20"/>
                <w:lang w:val="fr-FR"/>
              </w:rPr>
              <w:t>respond</w:t>
            </w:r>
            <w:proofErr w:type="spellEnd"/>
            <w:r w:rsidRPr="00EF11F8">
              <w:rPr>
                <w:rFonts w:asciiTheme="majorHAnsi" w:hAnsiTheme="majorHAnsi"/>
                <w:i/>
                <w:sz w:val="20"/>
                <w:szCs w:val="20"/>
                <w:lang w:val="fr-FR"/>
              </w:rPr>
              <w:t>, “3”</w:t>
            </w:r>
          </w:p>
          <w:p w14:paraId="766428B7" w14:textId="77777777" w:rsidR="00423B6A" w:rsidRPr="00A77FA4" w:rsidRDefault="00A77FA4" w:rsidP="00423B6A">
            <w:pPr>
              <w:rPr>
                <w:rFonts w:asciiTheme="majorHAnsi" w:hAnsiTheme="majorHAnsi"/>
                <w:b/>
                <w:sz w:val="20"/>
                <w:szCs w:val="20"/>
                <w:lang w:val="fr-FR"/>
              </w:rPr>
            </w:pPr>
            <w:r w:rsidRPr="00A77FA4">
              <w:rPr>
                <w:rFonts w:asciiTheme="majorHAnsi" w:hAnsiTheme="majorHAnsi"/>
                <w:b/>
                <w:sz w:val="20"/>
                <w:szCs w:val="20"/>
                <w:lang w:val="fr-FR"/>
              </w:rPr>
              <w:t>T</w:t>
            </w:r>
            <w:proofErr w:type="gramStart"/>
            <w:r w:rsidRPr="00A77FA4">
              <w:rPr>
                <w:rFonts w:asciiTheme="majorHAnsi" w:hAnsiTheme="majorHAnsi"/>
                <w:b/>
                <w:sz w:val="20"/>
                <w:szCs w:val="20"/>
                <w:lang w:val="fr-FR"/>
              </w:rPr>
              <w:t>:  “</w:t>
            </w:r>
            <w:proofErr w:type="gramEnd"/>
            <w:r w:rsidRPr="00A77FA4">
              <w:rPr>
                <w:rFonts w:asciiTheme="majorHAnsi" w:hAnsiTheme="majorHAnsi"/>
                <w:b/>
                <w:sz w:val="20"/>
                <w:szCs w:val="20"/>
                <w:lang w:val="fr-FR"/>
              </w:rPr>
              <w:t>Donc, vous avez 5 et 3, quand je les regroupe, combien on a en tout ?</w:t>
            </w:r>
            <w:r w:rsidR="00423B6A" w:rsidRPr="00A77FA4">
              <w:rPr>
                <w:rFonts w:asciiTheme="majorHAnsi" w:hAnsiTheme="majorHAnsi"/>
                <w:b/>
                <w:sz w:val="20"/>
                <w:szCs w:val="20"/>
                <w:lang w:val="fr-FR"/>
              </w:rPr>
              <w:t>”</w:t>
            </w:r>
          </w:p>
          <w:p w14:paraId="7B7ADF53" w14:textId="77777777" w:rsidR="004251CC" w:rsidRPr="00C2509D" w:rsidRDefault="00423B6A" w:rsidP="00423B6A">
            <w:pPr>
              <w:pStyle w:val="ListParagraph"/>
              <w:numPr>
                <w:ilvl w:val="0"/>
                <w:numId w:val="7"/>
              </w:numPr>
              <w:rPr>
                <w:rFonts w:asciiTheme="majorHAnsi" w:hAnsiTheme="majorHAnsi"/>
                <w:sz w:val="20"/>
                <w:szCs w:val="20"/>
              </w:rPr>
            </w:pPr>
            <w:r w:rsidRPr="00C2509D">
              <w:rPr>
                <w:rFonts w:asciiTheme="majorHAnsi" w:hAnsiTheme="majorHAnsi"/>
                <w:sz w:val="20"/>
                <w:szCs w:val="20"/>
              </w:rPr>
              <w:t>Write down 3 different number sentences on the board.</w:t>
            </w:r>
          </w:p>
          <w:p w14:paraId="33D67441" w14:textId="77777777" w:rsidR="00423B6A" w:rsidRPr="0058499C" w:rsidRDefault="00423B6A" w:rsidP="00423B6A">
            <w:pPr>
              <w:rPr>
                <w:rFonts w:asciiTheme="majorHAnsi" w:hAnsiTheme="majorHAnsi"/>
                <w:b/>
                <w:sz w:val="20"/>
                <w:szCs w:val="20"/>
                <w:lang w:val="fr-FR"/>
              </w:rPr>
            </w:pPr>
            <w:r w:rsidRPr="0058499C">
              <w:rPr>
                <w:rFonts w:asciiTheme="majorHAnsi" w:hAnsiTheme="majorHAnsi"/>
                <w:b/>
                <w:sz w:val="20"/>
                <w:szCs w:val="20"/>
                <w:lang w:val="fr-FR"/>
              </w:rPr>
              <w:t>T</w:t>
            </w:r>
            <w:proofErr w:type="gramStart"/>
            <w:r w:rsidRPr="0058499C">
              <w:rPr>
                <w:rFonts w:asciiTheme="majorHAnsi" w:hAnsiTheme="majorHAnsi"/>
                <w:b/>
                <w:sz w:val="20"/>
                <w:szCs w:val="20"/>
                <w:lang w:val="fr-FR"/>
              </w:rPr>
              <w:t>:  “</w:t>
            </w:r>
            <w:proofErr w:type="gramEnd"/>
            <w:r w:rsidR="0058499C" w:rsidRPr="0058499C">
              <w:rPr>
                <w:rFonts w:asciiTheme="majorHAnsi" w:hAnsiTheme="majorHAnsi"/>
                <w:b/>
                <w:sz w:val="20"/>
                <w:szCs w:val="20"/>
                <w:lang w:val="fr-FR"/>
              </w:rPr>
              <w:t>Quelle addition montre combien de perles bleues Lisa a en tout ?</w:t>
            </w:r>
            <w:r w:rsidRPr="0058499C">
              <w:rPr>
                <w:rFonts w:asciiTheme="majorHAnsi" w:hAnsiTheme="majorHAnsi"/>
                <w:b/>
                <w:sz w:val="20"/>
                <w:szCs w:val="20"/>
                <w:lang w:val="fr-FR"/>
              </w:rPr>
              <w:t>?”</w:t>
            </w:r>
          </w:p>
          <w:p w14:paraId="4536BA41" w14:textId="77777777" w:rsidR="00423B6A" w:rsidRPr="00C2509D" w:rsidRDefault="00423B6A" w:rsidP="00423B6A">
            <w:pPr>
              <w:pStyle w:val="ListParagraph"/>
              <w:numPr>
                <w:ilvl w:val="0"/>
                <w:numId w:val="7"/>
              </w:numPr>
              <w:rPr>
                <w:rFonts w:asciiTheme="majorHAnsi" w:hAnsiTheme="majorHAnsi"/>
                <w:b/>
                <w:sz w:val="20"/>
                <w:szCs w:val="20"/>
              </w:rPr>
            </w:pPr>
            <w:r w:rsidRPr="00C2509D">
              <w:rPr>
                <w:rFonts w:asciiTheme="majorHAnsi" w:hAnsiTheme="majorHAnsi"/>
                <w:sz w:val="20"/>
                <w:szCs w:val="20"/>
              </w:rPr>
              <w:t xml:space="preserve">Help the students choose the correct answer.  </w:t>
            </w:r>
          </w:p>
          <w:p w14:paraId="5F9424E1" w14:textId="77777777" w:rsidR="00423B6A" w:rsidRPr="00E54EEF" w:rsidRDefault="00423B6A" w:rsidP="0058499C">
            <w:pPr>
              <w:rPr>
                <w:rFonts w:asciiTheme="majorHAnsi" w:hAnsiTheme="majorHAnsi"/>
                <w:b/>
                <w:sz w:val="20"/>
                <w:szCs w:val="20"/>
                <w:lang w:val="fr-FR"/>
              </w:rPr>
            </w:pPr>
            <w:r w:rsidRPr="00EF11F8">
              <w:rPr>
                <w:rFonts w:asciiTheme="majorHAnsi" w:hAnsiTheme="majorHAnsi"/>
                <w:b/>
                <w:sz w:val="20"/>
                <w:szCs w:val="20"/>
                <w:lang w:val="fr-FR"/>
              </w:rPr>
              <w:t>T</w:t>
            </w:r>
            <w:proofErr w:type="gramStart"/>
            <w:r w:rsidRPr="00EF11F8">
              <w:rPr>
                <w:rFonts w:asciiTheme="majorHAnsi" w:hAnsiTheme="majorHAnsi"/>
                <w:b/>
                <w:sz w:val="20"/>
                <w:szCs w:val="20"/>
                <w:lang w:val="fr-FR"/>
              </w:rPr>
              <w:t>:  “</w:t>
            </w:r>
            <w:proofErr w:type="gramEnd"/>
            <w:r w:rsidR="0058499C">
              <w:rPr>
                <w:rFonts w:asciiTheme="majorHAnsi" w:hAnsiTheme="majorHAnsi"/>
                <w:b/>
                <w:sz w:val="20"/>
                <w:szCs w:val="20"/>
                <w:lang w:val="fr-FR"/>
              </w:rPr>
              <w:t>Bon travail aujourd’hui, vous avez appris comment regrouper 2 parties ensemble.</w:t>
            </w:r>
            <w:r w:rsidRPr="00E54EEF">
              <w:rPr>
                <w:rFonts w:asciiTheme="majorHAnsi" w:hAnsiTheme="majorHAnsi"/>
                <w:b/>
                <w:sz w:val="20"/>
                <w:szCs w:val="20"/>
                <w:lang w:val="fr-FR"/>
              </w:rPr>
              <w:t>”</w:t>
            </w:r>
          </w:p>
        </w:tc>
      </w:tr>
      <w:tr w:rsidR="004251CC" w:rsidRPr="00EF11F8" w14:paraId="45E18E7F" w14:textId="77777777" w:rsidTr="00E63FF2">
        <w:tc>
          <w:tcPr>
            <w:tcW w:w="10890" w:type="dxa"/>
            <w:gridSpan w:val="5"/>
            <w:shd w:val="solid" w:color="F2DBDB" w:themeColor="accent2" w:themeTint="33" w:fill="CCFFCC"/>
          </w:tcPr>
          <w:p w14:paraId="2E88819F" w14:textId="77777777" w:rsidR="004251CC" w:rsidRPr="00EF11F8" w:rsidRDefault="004251CC">
            <w:pPr>
              <w:rPr>
                <w:rFonts w:asciiTheme="majorHAnsi" w:hAnsiTheme="majorHAnsi"/>
                <w:b/>
                <w:sz w:val="20"/>
                <w:szCs w:val="20"/>
                <w:lang w:val="fr-FR"/>
              </w:rPr>
            </w:pPr>
            <w:proofErr w:type="spellStart"/>
            <w:r w:rsidRPr="00EF11F8">
              <w:rPr>
                <w:rFonts w:asciiTheme="majorHAnsi" w:hAnsiTheme="majorHAnsi"/>
                <w:b/>
                <w:sz w:val="20"/>
                <w:szCs w:val="20"/>
                <w:lang w:val="fr-FR"/>
              </w:rPr>
              <w:lastRenderedPageBreak/>
              <w:t>Assessment</w:t>
            </w:r>
            <w:proofErr w:type="spellEnd"/>
            <w:r w:rsidRPr="00EF11F8">
              <w:rPr>
                <w:rFonts w:asciiTheme="majorHAnsi" w:hAnsiTheme="majorHAnsi"/>
                <w:b/>
                <w:sz w:val="20"/>
                <w:szCs w:val="20"/>
                <w:lang w:val="fr-FR"/>
              </w:rPr>
              <w:t>:</w:t>
            </w:r>
          </w:p>
        </w:tc>
      </w:tr>
      <w:tr w:rsidR="004251CC" w:rsidRPr="00EF11F8" w14:paraId="0871941B" w14:textId="77777777" w:rsidTr="00E63FF2">
        <w:tc>
          <w:tcPr>
            <w:tcW w:w="10890" w:type="dxa"/>
            <w:gridSpan w:val="5"/>
          </w:tcPr>
          <w:p w14:paraId="792480E4" w14:textId="77777777" w:rsidR="004251CC" w:rsidRPr="00EF11F8" w:rsidRDefault="00423B6A">
            <w:pPr>
              <w:rPr>
                <w:rFonts w:asciiTheme="majorHAnsi" w:hAnsiTheme="majorHAnsi"/>
                <w:b/>
                <w:sz w:val="20"/>
                <w:szCs w:val="20"/>
                <w:lang w:val="fr-FR"/>
              </w:rPr>
            </w:pPr>
            <w:r w:rsidRPr="00EF11F8">
              <w:rPr>
                <w:rFonts w:asciiTheme="majorHAnsi" w:hAnsiTheme="majorHAnsi"/>
                <w:b/>
                <w:sz w:val="20"/>
                <w:szCs w:val="20"/>
                <w:lang w:val="fr-FR"/>
              </w:rPr>
              <w:t xml:space="preserve">Observation </w:t>
            </w:r>
            <w:proofErr w:type="spellStart"/>
            <w:r w:rsidRPr="00EF11F8">
              <w:rPr>
                <w:rFonts w:asciiTheme="majorHAnsi" w:hAnsiTheme="majorHAnsi"/>
                <w:b/>
                <w:sz w:val="20"/>
                <w:szCs w:val="20"/>
                <w:lang w:val="fr-FR"/>
              </w:rPr>
              <w:t>during</w:t>
            </w:r>
            <w:proofErr w:type="spellEnd"/>
            <w:r w:rsidRPr="00EF11F8">
              <w:rPr>
                <w:rFonts w:asciiTheme="majorHAnsi" w:hAnsiTheme="majorHAnsi"/>
                <w:b/>
                <w:sz w:val="20"/>
                <w:szCs w:val="20"/>
                <w:lang w:val="fr-FR"/>
              </w:rPr>
              <w:t xml:space="preserve"> </w:t>
            </w:r>
            <w:proofErr w:type="spellStart"/>
            <w:r w:rsidRPr="00EF11F8">
              <w:rPr>
                <w:rFonts w:asciiTheme="majorHAnsi" w:hAnsiTheme="majorHAnsi"/>
                <w:b/>
                <w:sz w:val="20"/>
                <w:szCs w:val="20"/>
                <w:lang w:val="fr-FR"/>
              </w:rPr>
              <w:t>activity</w:t>
            </w:r>
            <w:proofErr w:type="spellEnd"/>
            <w:r w:rsidRPr="00EF11F8">
              <w:rPr>
                <w:rFonts w:asciiTheme="majorHAnsi" w:hAnsiTheme="majorHAnsi"/>
                <w:b/>
                <w:sz w:val="20"/>
                <w:szCs w:val="20"/>
                <w:lang w:val="fr-FR"/>
              </w:rPr>
              <w:t>.</w:t>
            </w:r>
          </w:p>
        </w:tc>
      </w:tr>
    </w:tbl>
    <w:p w14:paraId="084B8B3B" w14:textId="77777777" w:rsidR="0003446E" w:rsidRPr="00EF11F8" w:rsidRDefault="0003446E">
      <w:pPr>
        <w:rPr>
          <w:rFonts w:asciiTheme="majorHAnsi" w:hAnsiTheme="majorHAnsi"/>
          <w:sz w:val="20"/>
          <w:szCs w:val="20"/>
          <w:lang w:val="fr-FR"/>
        </w:rPr>
      </w:pPr>
    </w:p>
    <w:sectPr w:rsidR="0003446E" w:rsidRPr="00EF11F8"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491781"/>
    <w:multiLevelType w:val="hybridMultilevel"/>
    <w:tmpl w:val="ED6E5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175079"/>
    <w:multiLevelType w:val="hybridMultilevel"/>
    <w:tmpl w:val="B3461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995FCF"/>
    <w:multiLevelType w:val="hybridMultilevel"/>
    <w:tmpl w:val="5748E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3"/>
  </w:num>
  <w:num w:numId="6">
    <w:abstractNumId w:val="8"/>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21A69"/>
    <w:rsid w:val="0003446E"/>
    <w:rsid w:val="00306092"/>
    <w:rsid w:val="00423B6A"/>
    <w:rsid w:val="004251CC"/>
    <w:rsid w:val="004A4F58"/>
    <w:rsid w:val="005264C5"/>
    <w:rsid w:val="0058499C"/>
    <w:rsid w:val="006F27C9"/>
    <w:rsid w:val="00802556"/>
    <w:rsid w:val="00853196"/>
    <w:rsid w:val="008815DF"/>
    <w:rsid w:val="00910C6D"/>
    <w:rsid w:val="009A2FE9"/>
    <w:rsid w:val="00A33D1C"/>
    <w:rsid w:val="00A45A5F"/>
    <w:rsid w:val="00A511BF"/>
    <w:rsid w:val="00A77FA4"/>
    <w:rsid w:val="00A96546"/>
    <w:rsid w:val="00AF388A"/>
    <w:rsid w:val="00B049C7"/>
    <w:rsid w:val="00B96CCC"/>
    <w:rsid w:val="00BB7F63"/>
    <w:rsid w:val="00BD4B6B"/>
    <w:rsid w:val="00C2509D"/>
    <w:rsid w:val="00C83669"/>
    <w:rsid w:val="00C8466E"/>
    <w:rsid w:val="00CA390B"/>
    <w:rsid w:val="00CF4725"/>
    <w:rsid w:val="00D47ECF"/>
    <w:rsid w:val="00DF0DF6"/>
    <w:rsid w:val="00E54EEF"/>
    <w:rsid w:val="00E63FF2"/>
    <w:rsid w:val="00EE4845"/>
    <w:rsid w:val="00EF11F8"/>
    <w:rsid w:val="00FD3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AA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Texte de bulles C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629</Words>
  <Characters>3588</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Spring Lane Elementary</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23</cp:revision>
  <cp:lastPrinted>2012-07-23T15:34:00Z</cp:lastPrinted>
  <dcterms:created xsi:type="dcterms:W3CDTF">2012-03-30T16:20:00Z</dcterms:created>
  <dcterms:modified xsi:type="dcterms:W3CDTF">2012-09-22T04:15:00Z</dcterms:modified>
</cp:coreProperties>
</file>