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3630"/>
        <w:gridCol w:w="1788"/>
        <w:gridCol w:w="1842"/>
        <w:gridCol w:w="3630"/>
      </w:tblGrid>
      <w:tr w:rsidR="005E0AEB" w:rsidRPr="00F96FDF" w14:paraId="5182A8FF" w14:textId="77777777" w:rsidTr="00CF317A">
        <w:tc>
          <w:tcPr>
            <w:tcW w:w="3630" w:type="dxa"/>
            <w:shd w:val="solid" w:color="F2DBDB" w:themeColor="accent2" w:themeTint="33" w:fill="FF0000"/>
          </w:tcPr>
          <w:p w14:paraId="58B6F32A" w14:textId="77777777" w:rsidR="005E0AEB" w:rsidRPr="00F96FDF" w:rsidRDefault="005E0AEB" w:rsidP="008815D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/>
                <w:b/>
                <w:sz w:val="20"/>
                <w:szCs w:val="20"/>
              </w:rPr>
              <w:t>Grade 1</w:t>
            </w:r>
          </w:p>
          <w:p w14:paraId="6A38BBF5" w14:textId="28567733" w:rsidR="005E0AEB" w:rsidRDefault="005E0AEB" w:rsidP="00A33D1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30" w:type="dxa"/>
            <w:gridSpan w:val="2"/>
            <w:shd w:val="solid" w:color="F2DBDB" w:themeColor="accent2" w:themeTint="33" w:fill="FF0000"/>
          </w:tcPr>
          <w:p w14:paraId="28476F31" w14:textId="1827BA58" w:rsidR="005E0AEB" w:rsidRDefault="005E0AEB" w:rsidP="00A33D1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/>
                <w:b/>
                <w:sz w:val="20"/>
                <w:szCs w:val="20"/>
              </w:rPr>
              <w:t>Lesson: 6-3</w:t>
            </w:r>
          </w:p>
          <w:p w14:paraId="5A45E1E9" w14:textId="47B88CC4" w:rsidR="005E0AEB" w:rsidRPr="00F96FDF" w:rsidRDefault="000222B6" w:rsidP="00A33D1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Using </w:t>
            </w:r>
            <w:r w:rsidR="005E0AEB" w:rsidRPr="00F96FDF">
              <w:rPr>
                <w:rFonts w:asciiTheme="majorHAnsi" w:hAnsiTheme="majorHAnsi"/>
                <w:b/>
                <w:sz w:val="20"/>
                <w:szCs w:val="20"/>
              </w:rPr>
              <w:t>Related Facts</w:t>
            </w:r>
          </w:p>
        </w:tc>
        <w:tc>
          <w:tcPr>
            <w:tcW w:w="3630" w:type="dxa"/>
            <w:shd w:val="solid" w:color="F2DBDB" w:themeColor="accent2" w:themeTint="33" w:fill="FF0000"/>
          </w:tcPr>
          <w:p w14:paraId="3EE77BBC" w14:textId="620E50FD" w:rsidR="005E0AEB" w:rsidRPr="00F96FDF" w:rsidRDefault="005E0AEB">
            <w:pPr>
              <w:rPr>
                <w:rFonts w:asciiTheme="majorHAnsi" w:hAnsiTheme="majorHAnsi"/>
                <w:sz w:val="20"/>
                <w:szCs w:val="20"/>
              </w:rPr>
            </w:pPr>
            <w:r w:rsidRPr="00623820">
              <w:rPr>
                <w:rFonts w:asciiTheme="majorHAnsi" w:hAnsiTheme="majorHAnsi"/>
                <w:b/>
                <w:i/>
                <w:color w:val="0000FF"/>
                <w:sz w:val="20"/>
                <w:szCs w:val="20"/>
              </w:rPr>
              <w:t>DRAFT</w:t>
            </w:r>
          </w:p>
        </w:tc>
      </w:tr>
      <w:tr w:rsidR="004251CC" w:rsidRPr="00F96FDF" w14:paraId="60BD9A11" w14:textId="77777777" w:rsidTr="005E0AEB">
        <w:trPr>
          <w:trHeight w:hRule="exact" w:val="325"/>
        </w:trPr>
        <w:tc>
          <w:tcPr>
            <w:tcW w:w="10890" w:type="dxa"/>
            <w:gridSpan w:val="4"/>
            <w:tcBorders>
              <w:bottom w:val="single" w:sz="4" w:space="0" w:color="auto"/>
            </w:tcBorders>
          </w:tcPr>
          <w:p w14:paraId="1C9A2657" w14:textId="77777777" w:rsidR="004251CC" w:rsidRPr="00F96FDF" w:rsidRDefault="00C8466E" w:rsidP="00EE4845">
            <w:pPr>
              <w:rPr>
                <w:rFonts w:asciiTheme="majorHAnsi" w:hAnsiTheme="majorHAnsi"/>
                <w:sz w:val="20"/>
                <w:szCs w:val="20"/>
              </w:rPr>
            </w:pPr>
            <w:r w:rsidRPr="00F96FDF">
              <w:rPr>
                <w:rFonts w:asciiTheme="majorHAnsi" w:hAnsiTheme="majorHAnsi"/>
                <w:b/>
                <w:sz w:val="20"/>
                <w:szCs w:val="20"/>
              </w:rPr>
              <w:t xml:space="preserve">Math </w:t>
            </w:r>
            <w:r w:rsidR="004251CC" w:rsidRPr="00F96FDF">
              <w:rPr>
                <w:rFonts w:asciiTheme="majorHAnsi" w:hAnsiTheme="majorHAnsi"/>
                <w:b/>
                <w:sz w:val="20"/>
                <w:szCs w:val="20"/>
              </w:rPr>
              <w:t>Standard(s):</w:t>
            </w:r>
            <w:r w:rsidR="00CA15FF" w:rsidRPr="00F96FDF">
              <w:rPr>
                <w:rFonts w:asciiTheme="majorHAnsi" w:hAnsiTheme="majorHAnsi"/>
                <w:b/>
                <w:sz w:val="20"/>
                <w:szCs w:val="20"/>
              </w:rPr>
              <w:t xml:space="preserve">  1.OA.6</w:t>
            </w:r>
            <w:r w:rsidR="004251CC" w:rsidRPr="00F96FDF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EE4845" w:rsidRPr="00F96FDF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      </w:t>
            </w:r>
            <w:r w:rsidR="004251CC" w:rsidRPr="00F96FDF">
              <w:rPr>
                <w:rFonts w:asciiTheme="majorHAnsi" w:hAnsiTheme="majorHAnsi"/>
                <w:b/>
                <w:sz w:val="20"/>
                <w:szCs w:val="20"/>
              </w:rPr>
              <w:t>Domain:</w:t>
            </w:r>
            <w:r w:rsidR="00BD4B6B" w:rsidRPr="00F96FDF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CA15FF" w:rsidRPr="00F96FDF">
              <w:rPr>
                <w:rFonts w:asciiTheme="majorHAnsi" w:hAnsiTheme="majorHAnsi"/>
                <w:b/>
                <w:sz w:val="20"/>
                <w:szCs w:val="20"/>
              </w:rPr>
              <w:t>Operations and Algebraic Thinking</w:t>
            </w:r>
          </w:p>
        </w:tc>
      </w:tr>
      <w:tr w:rsidR="000222B6" w:rsidRPr="00F96FDF" w14:paraId="00770391" w14:textId="77777777" w:rsidTr="000222B6">
        <w:tc>
          <w:tcPr>
            <w:tcW w:w="5418" w:type="dxa"/>
            <w:gridSpan w:val="2"/>
            <w:shd w:val="solid" w:color="F2DBDB" w:themeColor="accent2" w:themeTint="33" w:fill="FF0000"/>
          </w:tcPr>
          <w:p w14:paraId="48DA99DF" w14:textId="77777777" w:rsidR="000222B6" w:rsidRPr="00F96FDF" w:rsidRDefault="000222B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/>
                <w:b/>
                <w:sz w:val="20"/>
                <w:szCs w:val="20"/>
              </w:rPr>
              <w:t>Content Objective(s):</w:t>
            </w:r>
          </w:p>
        </w:tc>
        <w:tc>
          <w:tcPr>
            <w:tcW w:w="5472" w:type="dxa"/>
            <w:gridSpan w:val="2"/>
            <w:shd w:val="solid" w:color="F2DBDB" w:themeColor="accent2" w:themeTint="33" w:fill="FF0000"/>
          </w:tcPr>
          <w:p w14:paraId="0F02FB80" w14:textId="0783081B" w:rsidR="000222B6" w:rsidRPr="00F96FDF" w:rsidRDefault="000222B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/>
                <w:b/>
                <w:sz w:val="20"/>
                <w:szCs w:val="20"/>
              </w:rPr>
              <w:t>Language Objective(s):</w:t>
            </w:r>
          </w:p>
        </w:tc>
      </w:tr>
      <w:tr w:rsidR="008815DF" w:rsidRPr="00F96FDF" w14:paraId="76D52F5B" w14:textId="77777777" w:rsidTr="004F146F">
        <w:tc>
          <w:tcPr>
            <w:tcW w:w="5418" w:type="dxa"/>
            <w:gridSpan w:val="2"/>
          </w:tcPr>
          <w:p w14:paraId="0C2368BD" w14:textId="696F03A6" w:rsidR="004251CC" w:rsidRPr="004F146F" w:rsidRDefault="004251CC">
            <w:pPr>
              <w:rPr>
                <w:rFonts w:asciiTheme="majorHAnsi" w:hAnsiTheme="majorHAnsi"/>
                <w:b/>
                <w:i/>
                <w:sz w:val="20"/>
                <w:szCs w:val="20"/>
                <w:lang w:val="fr-FR"/>
              </w:rPr>
            </w:pPr>
          </w:p>
        </w:tc>
        <w:tc>
          <w:tcPr>
            <w:tcW w:w="5472" w:type="dxa"/>
            <w:gridSpan w:val="2"/>
          </w:tcPr>
          <w:p w14:paraId="0EFC5C01" w14:textId="77777777" w:rsidR="00A33D1C" w:rsidRDefault="00A33D1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4E1D5D5" w14:textId="62EBE6A6" w:rsidR="001E5BF1" w:rsidRPr="004F146F" w:rsidRDefault="001E5BF1">
            <w:pPr>
              <w:rPr>
                <w:rFonts w:asciiTheme="majorHAnsi" w:hAnsiTheme="majorHAnsi"/>
                <w:b/>
                <w:i/>
                <w:sz w:val="20"/>
                <w:szCs w:val="20"/>
                <w:lang w:val="fr-FR"/>
              </w:rPr>
            </w:pPr>
          </w:p>
        </w:tc>
      </w:tr>
      <w:tr w:rsidR="008815DF" w:rsidRPr="00F96FDF" w14:paraId="1B1F702D" w14:textId="77777777" w:rsidTr="004F146F">
        <w:tc>
          <w:tcPr>
            <w:tcW w:w="5418" w:type="dxa"/>
            <w:gridSpan w:val="2"/>
          </w:tcPr>
          <w:p w14:paraId="6B86B43C" w14:textId="77777777" w:rsidR="004251CC" w:rsidRPr="00F96FDF" w:rsidRDefault="004251C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/>
                <w:b/>
                <w:sz w:val="20"/>
                <w:szCs w:val="20"/>
              </w:rPr>
              <w:t>Essential Understanding:</w:t>
            </w:r>
          </w:p>
          <w:p w14:paraId="29BD5D81" w14:textId="0EAB1FF4" w:rsidR="00BD4B6B" w:rsidRPr="00F96FDF" w:rsidRDefault="00CA15FF">
            <w:pPr>
              <w:rPr>
                <w:rFonts w:asciiTheme="majorHAnsi" w:hAnsiTheme="majorHAnsi"/>
                <w:sz w:val="20"/>
                <w:szCs w:val="20"/>
              </w:rPr>
            </w:pPr>
            <w:r w:rsidRPr="00F96FDF">
              <w:rPr>
                <w:rFonts w:asciiTheme="majorHAnsi" w:hAnsiTheme="majorHAnsi"/>
                <w:sz w:val="20"/>
                <w:szCs w:val="20"/>
              </w:rPr>
              <w:t>Addition and subtraction have an inverse relationship.  The inverse relationship between addition and subtraction can be sued to find subtraction facts; every subtractio</w:t>
            </w:r>
            <w:r w:rsidR="001E5BF1">
              <w:rPr>
                <w:rFonts w:asciiTheme="majorHAnsi" w:hAnsiTheme="majorHAnsi"/>
                <w:sz w:val="20"/>
                <w:szCs w:val="20"/>
              </w:rPr>
              <w:t>n fact</w:t>
            </w:r>
            <w:bookmarkStart w:id="0" w:name="_GoBack"/>
            <w:bookmarkEnd w:id="0"/>
            <w:r w:rsidRPr="00F96FDF">
              <w:rPr>
                <w:rFonts w:asciiTheme="majorHAnsi" w:hAnsiTheme="majorHAnsi"/>
                <w:sz w:val="20"/>
                <w:szCs w:val="20"/>
              </w:rPr>
              <w:t xml:space="preserve"> has a related addition fact.</w:t>
            </w:r>
          </w:p>
        </w:tc>
        <w:tc>
          <w:tcPr>
            <w:tcW w:w="5472" w:type="dxa"/>
            <w:gridSpan w:val="2"/>
          </w:tcPr>
          <w:p w14:paraId="60B8F381" w14:textId="77777777" w:rsidR="004251CC" w:rsidRPr="00F96FDF" w:rsidRDefault="004251C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/>
                <w:b/>
                <w:sz w:val="20"/>
                <w:szCs w:val="20"/>
              </w:rPr>
              <w:t>Academic Vocabulary:</w:t>
            </w:r>
          </w:p>
          <w:p w14:paraId="32628D4E" w14:textId="77777777" w:rsidR="008815DF" w:rsidRPr="00F96FDF" w:rsidRDefault="008815D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/>
                <w:b/>
                <w:sz w:val="20"/>
                <w:szCs w:val="20"/>
              </w:rPr>
              <w:t>Listen:</w:t>
            </w:r>
          </w:p>
          <w:p w14:paraId="09D3C354" w14:textId="77777777" w:rsidR="004251CC" w:rsidRPr="00F96FDF" w:rsidRDefault="004251C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/>
                <w:b/>
                <w:sz w:val="20"/>
                <w:szCs w:val="20"/>
              </w:rPr>
              <w:t>Read:</w:t>
            </w:r>
          </w:p>
          <w:p w14:paraId="1BF926C3" w14:textId="77777777" w:rsidR="004251CC" w:rsidRPr="00F96FDF" w:rsidRDefault="004251C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/>
                <w:b/>
                <w:sz w:val="20"/>
                <w:szCs w:val="20"/>
              </w:rPr>
              <w:t>Write:</w:t>
            </w:r>
          </w:p>
          <w:p w14:paraId="4050D7FD" w14:textId="77777777" w:rsidR="004251CC" w:rsidRPr="00F96FDF" w:rsidRDefault="004251CC" w:rsidP="008815D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/>
                <w:b/>
                <w:sz w:val="20"/>
                <w:szCs w:val="20"/>
              </w:rPr>
              <w:t>Speak:</w:t>
            </w:r>
            <w:r w:rsidR="00A33D1C" w:rsidRPr="00F96FDF">
              <w:rPr>
                <w:rFonts w:asciiTheme="majorHAnsi" w:hAnsiTheme="majorHAnsi"/>
                <w:b/>
                <w:sz w:val="20"/>
                <w:szCs w:val="20"/>
              </w:rPr>
              <w:t xml:space="preserve">  </w:t>
            </w:r>
          </w:p>
          <w:p w14:paraId="787AD3E2" w14:textId="77777777" w:rsidR="00C8466E" w:rsidRPr="00F96FDF" w:rsidRDefault="00C8466E" w:rsidP="008815D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/>
                <w:b/>
                <w:sz w:val="20"/>
                <w:szCs w:val="20"/>
              </w:rPr>
              <w:t>Sentence Frame:</w:t>
            </w:r>
          </w:p>
        </w:tc>
      </w:tr>
      <w:tr w:rsidR="008815DF" w:rsidRPr="00F96FDF" w14:paraId="4E6EC9F8" w14:textId="77777777" w:rsidTr="005E0AEB">
        <w:tc>
          <w:tcPr>
            <w:tcW w:w="5418" w:type="dxa"/>
            <w:gridSpan w:val="2"/>
            <w:tcBorders>
              <w:bottom w:val="single" w:sz="4" w:space="0" w:color="auto"/>
            </w:tcBorders>
          </w:tcPr>
          <w:p w14:paraId="201F378E" w14:textId="77777777" w:rsidR="004251CC" w:rsidRPr="00F96FDF" w:rsidRDefault="004251C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/>
                <w:b/>
                <w:sz w:val="20"/>
                <w:szCs w:val="20"/>
              </w:rPr>
              <w:t>Materials:</w:t>
            </w:r>
          </w:p>
          <w:p w14:paraId="68A307D1" w14:textId="76F60C3C" w:rsidR="00BD4B6B" w:rsidRPr="00F96FDF" w:rsidRDefault="00CA15FF" w:rsidP="00AC2BF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/>
                <w:sz w:val="20"/>
                <w:szCs w:val="20"/>
              </w:rPr>
              <w:t xml:space="preserve">Counters (or </w:t>
            </w:r>
            <w:r w:rsidR="00AC2BF0">
              <w:rPr>
                <w:rFonts w:asciiTheme="majorHAnsi" w:hAnsiTheme="majorHAnsi"/>
                <w:sz w:val="20"/>
                <w:szCs w:val="20"/>
              </w:rPr>
              <w:t>T</w:t>
            </w:r>
            <w:r w:rsidRPr="00F96FDF">
              <w:rPr>
                <w:rFonts w:asciiTheme="majorHAnsi" w:hAnsiTheme="majorHAnsi"/>
                <w:sz w:val="20"/>
                <w:szCs w:val="20"/>
              </w:rPr>
              <w:t xml:space="preserve">eaching </w:t>
            </w:r>
            <w:r w:rsidR="00AC2BF0">
              <w:rPr>
                <w:rFonts w:asciiTheme="majorHAnsi" w:hAnsiTheme="majorHAnsi"/>
                <w:sz w:val="20"/>
                <w:szCs w:val="20"/>
              </w:rPr>
              <w:t>T</w:t>
            </w:r>
            <w:r w:rsidRPr="00F96FDF">
              <w:rPr>
                <w:rFonts w:asciiTheme="majorHAnsi" w:hAnsiTheme="majorHAnsi"/>
                <w:sz w:val="20"/>
                <w:szCs w:val="20"/>
              </w:rPr>
              <w:t>ool 14)</w:t>
            </w:r>
          </w:p>
        </w:tc>
        <w:tc>
          <w:tcPr>
            <w:tcW w:w="5472" w:type="dxa"/>
            <w:gridSpan w:val="2"/>
            <w:tcBorders>
              <w:bottom w:val="single" w:sz="4" w:space="0" w:color="auto"/>
            </w:tcBorders>
          </w:tcPr>
          <w:p w14:paraId="516FD6D5" w14:textId="77777777" w:rsidR="004251CC" w:rsidRPr="00F96FDF" w:rsidRDefault="004251C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/>
                <w:b/>
                <w:sz w:val="20"/>
                <w:szCs w:val="20"/>
              </w:rPr>
              <w:t>Language and Word Wall:</w:t>
            </w:r>
          </w:p>
          <w:p w14:paraId="4A919786" w14:textId="77777777" w:rsidR="004251CC" w:rsidRPr="00F96FDF" w:rsidRDefault="00CA15FF">
            <w:pPr>
              <w:rPr>
                <w:rFonts w:asciiTheme="majorHAnsi" w:hAnsiTheme="majorHAnsi"/>
                <w:sz w:val="20"/>
                <w:szCs w:val="20"/>
              </w:rPr>
            </w:pPr>
            <w:r w:rsidRPr="00F96FDF">
              <w:rPr>
                <w:rFonts w:asciiTheme="majorHAnsi" w:hAnsiTheme="majorHAnsi"/>
                <w:sz w:val="20"/>
                <w:szCs w:val="20"/>
              </w:rPr>
              <w:t>Related facts</w:t>
            </w:r>
          </w:p>
        </w:tc>
      </w:tr>
      <w:tr w:rsidR="000222B6" w:rsidRPr="00F96FDF" w14:paraId="542FF46A" w14:textId="77777777" w:rsidTr="000222B6">
        <w:tc>
          <w:tcPr>
            <w:tcW w:w="5418" w:type="dxa"/>
            <w:gridSpan w:val="2"/>
            <w:shd w:val="solid" w:color="F2DBDB" w:themeColor="accent2" w:themeTint="33" w:fill="FF0000"/>
          </w:tcPr>
          <w:p w14:paraId="0BBEBA0D" w14:textId="77777777" w:rsidR="000222B6" w:rsidRPr="00F96FDF" w:rsidRDefault="000222B6" w:rsidP="000222B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/>
                <w:b/>
                <w:sz w:val="20"/>
                <w:szCs w:val="20"/>
              </w:rPr>
              <w:t xml:space="preserve">Lesson:  </w:t>
            </w:r>
          </w:p>
        </w:tc>
        <w:tc>
          <w:tcPr>
            <w:tcW w:w="5472" w:type="dxa"/>
            <w:gridSpan w:val="2"/>
            <w:shd w:val="solid" w:color="F2DBDB" w:themeColor="accent2" w:themeTint="33" w:fill="FF0000"/>
          </w:tcPr>
          <w:p w14:paraId="3E7972A5" w14:textId="10F114FC" w:rsidR="000222B6" w:rsidRPr="00F96FDF" w:rsidRDefault="000222B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/>
                <w:b/>
                <w:sz w:val="20"/>
                <w:szCs w:val="20"/>
              </w:rPr>
              <w:t>Instructional Time:</w:t>
            </w:r>
          </w:p>
        </w:tc>
      </w:tr>
      <w:tr w:rsidR="004251CC" w:rsidRPr="00F96FDF" w14:paraId="544281CE" w14:textId="77777777" w:rsidTr="005E0AEB">
        <w:tc>
          <w:tcPr>
            <w:tcW w:w="10890" w:type="dxa"/>
            <w:gridSpan w:val="4"/>
            <w:tcBorders>
              <w:bottom w:val="single" w:sz="4" w:space="0" w:color="auto"/>
            </w:tcBorders>
          </w:tcPr>
          <w:p w14:paraId="4EC0637E" w14:textId="03457982" w:rsidR="008815DF" w:rsidRPr="00F96FDF" w:rsidRDefault="00AC2BF0" w:rsidP="008815DF">
            <w:pPr>
              <w:contextualSpacing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Opening: (</w:t>
            </w:r>
            <w:r w:rsidR="00CA15FF" w:rsidRPr="00F96FDF">
              <w:rPr>
                <w:rFonts w:asciiTheme="majorHAnsi" w:hAnsiTheme="majorHAnsi" w:cs="Arial"/>
                <w:b/>
                <w:sz w:val="20"/>
                <w:szCs w:val="20"/>
              </w:rPr>
              <w:t xml:space="preserve">minutes) </w:t>
            </w:r>
            <w:r w:rsidR="008815DF" w:rsidRPr="00F96FDF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45B5C292" w14:textId="77777777" w:rsidR="008815DF" w:rsidRPr="00F96FDF" w:rsidRDefault="003B2A20" w:rsidP="008815DF">
            <w:pPr>
              <w:contextualSpacing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T: “</w:t>
            </w:r>
            <w:r w:rsidR="00B5370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Vous avez appris à montrer des opérations d’addition et de</w:t>
            </w:r>
            <w:r w:rsidRPr="003B2A2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soustraction</w:t>
            </w:r>
            <w:r w:rsidR="00CA15FF" w:rsidRPr="003B2A2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s.  </w:t>
            </w:r>
            <w:r w:rsidRPr="003B2A2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Aujourd’hui vous écrirez des </w:t>
            </w:r>
            <w:r w:rsidR="00B5370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opérations apparentées d’</w:t>
            </w:r>
            <w:r w:rsidR="00CA15FF" w:rsidRPr="003B2A2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addition </w:t>
            </w:r>
            <w:r w:rsidR="00B5370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et de soustraction</w:t>
            </w:r>
            <w:r w:rsidR="00CA15FF" w:rsidRPr="003B2A2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.”</w:t>
            </w:r>
          </w:p>
          <w:p w14:paraId="68F64729" w14:textId="77777777" w:rsidR="002B4ADB" w:rsidRPr="00F96FDF" w:rsidRDefault="002B4ADB" w:rsidP="008815DF">
            <w:pPr>
              <w:contextualSpacing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3B2A20" w:rsidRPr="003B2A2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Commençons avec une </w:t>
            </w:r>
            <w:r w:rsidR="00B5370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opération d’</w:t>
            </w:r>
            <w:r w:rsidR="003B2A20" w:rsidRPr="003B2A2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addition</w:t>
            </w:r>
            <w:r w:rsidRPr="003B2A2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 </w:t>
            </w:r>
            <w:r w:rsidR="00E01D70">
              <w:rPr>
                <w:rFonts w:ascii="Calibri" w:hAnsi="Calibri" w:cs="Arial"/>
                <w:b/>
                <w:sz w:val="20"/>
                <w:szCs w:val="20"/>
                <w:lang w:val="fr-FR"/>
              </w:rPr>
              <w:t>À</w:t>
            </w:r>
            <w:r w:rsidR="00E01D70" w:rsidRP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quoi est égal</w:t>
            </w:r>
            <w:r w:rsidRP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6</w:t>
            </w:r>
            <w:r w:rsidRPr="003B2A2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+ 5 = ______?  </w:t>
            </w:r>
            <w:r w:rsidR="003B2A20" w:rsidRPr="003B2A2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Levez votre main</w:t>
            </w: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>.”</w:t>
            </w:r>
          </w:p>
          <w:p w14:paraId="4B14CDDB" w14:textId="77777777" w:rsidR="002B4ADB" w:rsidRPr="00F96FDF" w:rsidRDefault="002B4ADB" w:rsidP="002B4AD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sz w:val="20"/>
                <w:szCs w:val="20"/>
              </w:rPr>
              <w:t>Write the equation on the board.</w:t>
            </w:r>
          </w:p>
          <w:p w14:paraId="782A1BDA" w14:textId="77777777" w:rsidR="002B4ADB" w:rsidRPr="00F96FDF" w:rsidRDefault="002B4ADB" w:rsidP="002B4ADB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F96FDF">
              <w:rPr>
                <w:rFonts w:asciiTheme="majorHAnsi" w:hAnsiTheme="majorHAnsi" w:cs="Arial"/>
                <w:i/>
                <w:sz w:val="20"/>
                <w:szCs w:val="20"/>
              </w:rPr>
              <w:t>will raise their hand and say, “11”</w:t>
            </w:r>
          </w:p>
          <w:p w14:paraId="027B7D79" w14:textId="11A75C48" w:rsidR="002B4ADB" w:rsidRPr="00E01D70" w:rsidRDefault="003B2A20" w:rsidP="002B4ADB">
            <w:pPr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P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Oui</w:t>
            </w:r>
            <w:r w:rsidR="002B4ADB" w:rsidRP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, 6 + 5 = 11.  </w:t>
            </w:r>
            <w:r w:rsidRP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Il y a </w:t>
            </w:r>
            <w:r w:rsidR="002B4ADB" w:rsidRP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6 </w:t>
            </w:r>
            <w:r w:rsidR="00AC2BF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jetons jaunes 1, </w:t>
            </w:r>
            <w:r w:rsidRP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2,</w:t>
            </w:r>
            <w:r w:rsidR="00AC2BF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</w:t>
            </w:r>
            <w:r w:rsidRP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3,</w:t>
            </w:r>
            <w:r w:rsidR="00AC2BF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</w:t>
            </w:r>
            <w:r w:rsidRP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4,</w:t>
            </w:r>
            <w:r w:rsidR="00AC2BF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</w:t>
            </w:r>
            <w:r w:rsidRP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5,</w:t>
            </w:r>
            <w:r w:rsidR="00AC2BF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</w:t>
            </w:r>
            <w:r w:rsidRP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6, et 5 jetons rouges</w:t>
            </w:r>
            <w:r w:rsidR="002B4ADB" w:rsidRP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1</w:t>
            </w:r>
            <w:r w:rsidR="00AC2BF0" w:rsidRP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, 2,</w:t>
            </w:r>
            <w:r w:rsidR="00AC2BF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</w:t>
            </w:r>
            <w:r w:rsidR="00AC2BF0" w:rsidRP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3,</w:t>
            </w:r>
            <w:r w:rsidR="00AC2BF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</w:t>
            </w:r>
            <w:r w:rsidR="00AC2BF0" w:rsidRP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4,</w:t>
            </w:r>
            <w:r w:rsidR="00AC2BF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</w:t>
            </w:r>
            <w:r w:rsidR="00AC2BF0" w:rsidRP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5</w:t>
            </w:r>
            <w:r w:rsidR="002B4ADB" w:rsidRP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 </w:t>
            </w:r>
            <w:r w:rsidRP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Quand je les additionne, j’ai</w:t>
            </w:r>
            <w:r w:rsidR="002B4ADB" w:rsidRP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1,2,3,4,5,6,7,8,9,10,11. 6 + 5 = 11”</w:t>
            </w:r>
          </w:p>
          <w:p w14:paraId="5689476C" w14:textId="77777777" w:rsidR="002B4ADB" w:rsidRPr="00F96FDF" w:rsidRDefault="002B4ADB" w:rsidP="008815DF">
            <w:pPr>
              <w:contextualSpacing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6B85EA7A" w14:textId="794EBAD4" w:rsidR="008815DF" w:rsidRPr="00F96FDF" w:rsidRDefault="008815DF" w:rsidP="008815DF">
            <w:pPr>
              <w:contextualSpacing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>Introduction to New Material (Direct Instr</w:t>
            </w:r>
            <w:r w:rsidR="00AC2BF0">
              <w:rPr>
                <w:rFonts w:asciiTheme="majorHAnsi" w:hAnsiTheme="majorHAnsi" w:cs="Arial"/>
                <w:b/>
                <w:sz w:val="20"/>
                <w:szCs w:val="20"/>
              </w:rPr>
              <w:t>uction): (</w:t>
            </w: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>minutes)</w:t>
            </w:r>
          </w:p>
          <w:p w14:paraId="0B813EEA" w14:textId="77777777" w:rsidR="002B4ADB" w:rsidRPr="00F96FDF" w:rsidRDefault="002B4ADB" w:rsidP="002B4ADB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3B2A20" w:rsidRP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Je peux </w:t>
            </w:r>
            <w:r w:rsidR="00E01D70" w:rsidRP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également </w:t>
            </w:r>
            <w:r w:rsidR="003B2A20" w:rsidRP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faire une </w:t>
            </w:r>
            <w:r w:rsidR="00B5370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opération de </w:t>
            </w:r>
            <w:r w:rsidR="003B2A20" w:rsidRP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soustraction à partir de ces mêmes nombres</w:t>
            </w:r>
            <w:r w:rsidRP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 </w:t>
            </w:r>
            <w:r w:rsidR="00B5370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Comment </w:t>
            </w:r>
            <w:r w:rsid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écris</w:t>
            </w:r>
            <w:r w:rsidR="00B5370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-je</w:t>
            </w:r>
            <w:r w:rsid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une sous</w:t>
            </w:r>
            <w:r w:rsidRP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traction?  </w:t>
            </w:r>
            <w:r w:rsidR="00E01D70">
              <w:rPr>
                <w:rFonts w:ascii="Calibri" w:hAnsi="Calibri" w:cs="Arial"/>
                <w:b/>
                <w:sz w:val="20"/>
                <w:szCs w:val="20"/>
                <w:lang w:val="fr-FR"/>
              </w:rPr>
              <w:t>É</w:t>
            </w:r>
            <w:r w:rsid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crivons-le ensemble dans l’air</w:t>
            </w:r>
            <w:r w:rsidRP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 ____ - ____ = _____.  </w:t>
            </w:r>
            <w:r w:rsid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Je l’écrirai au tableau</w:t>
            </w:r>
            <w:r w:rsidRP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.”</w:t>
            </w:r>
          </w:p>
          <w:p w14:paraId="78573C65" w14:textId="77777777" w:rsidR="002B4ADB" w:rsidRPr="00F96FDF" w:rsidRDefault="002B4ADB" w:rsidP="002B4ADB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F96FDF">
              <w:rPr>
                <w:rFonts w:asciiTheme="majorHAnsi" w:hAnsiTheme="majorHAnsi" w:cs="Arial"/>
                <w:i/>
                <w:sz w:val="20"/>
                <w:szCs w:val="20"/>
              </w:rPr>
              <w:t>will write the equation in the air with the teacher.</w:t>
            </w:r>
          </w:p>
          <w:p w14:paraId="45B4E108" w14:textId="77777777" w:rsidR="00FB35C2" w:rsidRPr="00F96FDF" w:rsidRDefault="002B4ADB" w:rsidP="002B4ADB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E01D70" w:rsidRP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Quel nombre représente le tout? Est-ce 11, 6 et</w:t>
            </w:r>
            <w:r w:rsidR="00FB35C2" w:rsidRP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5?  </w:t>
            </w:r>
            <w:r w:rsidR="00E01D70" w:rsidRP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Levez votre main.</w:t>
            </w:r>
            <w:r w:rsidR="00FB35C2" w:rsidRP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”</w:t>
            </w:r>
            <w:r w:rsidR="00FB35C2" w:rsidRPr="00F96FDF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C61FA8" w:rsidRPr="00F96FDF">
              <w:rPr>
                <w:rFonts w:asciiTheme="majorHAnsi" w:hAnsiTheme="majorHAnsi" w:cs="Arial"/>
                <w:sz w:val="20"/>
                <w:szCs w:val="20"/>
              </w:rPr>
              <w:t>(Teacher will w</w:t>
            </w:r>
            <w:r w:rsidR="00FB35C2" w:rsidRPr="00F96FDF">
              <w:rPr>
                <w:rFonts w:asciiTheme="majorHAnsi" w:hAnsiTheme="majorHAnsi" w:cs="Arial"/>
                <w:sz w:val="20"/>
                <w:szCs w:val="20"/>
              </w:rPr>
              <w:t>rite those numbers on the board)</w:t>
            </w:r>
            <w:r w:rsidR="00FB35C2" w:rsidRPr="00F96FDF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4729D0F0" w14:textId="77777777" w:rsidR="00FB35C2" w:rsidRPr="00F96FDF" w:rsidRDefault="00FB35C2" w:rsidP="002B4ADB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F96FDF">
              <w:rPr>
                <w:rFonts w:asciiTheme="majorHAnsi" w:hAnsiTheme="majorHAnsi" w:cs="Arial"/>
                <w:i/>
                <w:sz w:val="20"/>
                <w:szCs w:val="20"/>
              </w:rPr>
              <w:t>will raise their hands and say “11”</w:t>
            </w:r>
          </w:p>
          <w:p w14:paraId="2A4169A5" w14:textId="77777777" w:rsidR="00FB35C2" w:rsidRPr="00F96FDF" w:rsidRDefault="00E01D70" w:rsidP="002B4ADB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P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Oui</w:t>
            </w:r>
            <w:r w:rsidR="00FB35C2" w:rsidRP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, 11 </w:t>
            </w:r>
            <w:r w:rsidRP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est le tout</w:t>
            </w:r>
            <w:r w:rsidR="00FB35C2" w:rsidRP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 </w:t>
            </w:r>
            <w:r w:rsidRP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Il va dans la première case vide</w:t>
            </w:r>
            <w:r w:rsidR="00FB35C2" w:rsidRP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.”  </w:t>
            </w:r>
            <w:r w:rsidR="00FB35C2" w:rsidRPr="00E01D70">
              <w:rPr>
                <w:rFonts w:asciiTheme="majorHAnsi" w:hAnsiTheme="majorHAnsi" w:cs="Arial"/>
                <w:sz w:val="20"/>
                <w:szCs w:val="20"/>
                <w:lang w:val="fr-FR"/>
              </w:rPr>
              <w:t>(</w:t>
            </w:r>
            <w:r w:rsidR="00C61FA8" w:rsidRPr="007C34AC">
              <w:rPr>
                <w:rFonts w:asciiTheme="majorHAnsi" w:hAnsiTheme="majorHAnsi" w:cs="Arial"/>
                <w:sz w:val="20"/>
                <w:szCs w:val="20"/>
              </w:rPr>
              <w:t xml:space="preserve">Teacher will </w:t>
            </w:r>
            <w:r w:rsidR="00FB35C2" w:rsidRPr="007C34AC">
              <w:rPr>
                <w:rFonts w:asciiTheme="majorHAnsi" w:hAnsiTheme="majorHAnsi" w:cs="Arial"/>
                <w:sz w:val="20"/>
                <w:szCs w:val="20"/>
              </w:rPr>
              <w:t>write 11 on the board</w:t>
            </w:r>
            <w:r w:rsidR="00FB35C2" w:rsidRPr="00E01D70">
              <w:rPr>
                <w:rFonts w:asciiTheme="majorHAnsi" w:hAnsiTheme="majorHAnsi" w:cs="Arial"/>
                <w:sz w:val="20"/>
                <w:szCs w:val="20"/>
                <w:lang w:val="fr-FR"/>
              </w:rPr>
              <w:t xml:space="preserve">) </w:t>
            </w:r>
            <w:r w:rsidRP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Quelles sont les parties dans</w:t>
            </w:r>
            <w:r w:rsidRPr="00E01D70">
              <w:rPr>
                <w:rFonts w:asciiTheme="majorHAnsi" w:hAnsiTheme="majorHAnsi" w:cs="Arial"/>
                <w:sz w:val="20"/>
                <w:szCs w:val="20"/>
                <w:lang w:val="fr-FR"/>
              </w:rPr>
              <w:t xml:space="preserve"> </w:t>
            </w:r>
            <w:r w:rsidRP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l’équation</w:t>
            </w:r>
            <w:r w:rsidR="00FB35C2" w:rsidRPr="00E01D7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?”</w:t>
            </w:r>
          </w:p>
          <w:p w14:paraId="2A7EAC58" w14:textId="77777777" w:rsidR="00FB35C2" w:rsidRPr="00F96FDF" w:rsidRDefault="00FB35C2" w:rsidP="002B4ADB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F96FDF">
              <w:rPr>
                <w:rFonts w:asciiTheme="majorHAnsi" w:hAnsiTheme="majorHAnsi" w:cs="Arial"/>
                <w:i/>
                <w:sz w:val="20"/>
                <w:szCs w:val="20"/>
              </w:rPr>
              <w:t>student will respond, “6 and 5”</w:t>
            </w:r>
          </w:p>
          <w:p w14:paraId="58A677CC" w14:textId="77777777" w:rsidR="00FB35C2" w:rsidRPr="00F96FDF" w:rsidRDefault="00FB35C2" w:rsidP="002B4ADB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E01D70" w:rsidRPr="007C34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C’est correct, 6 et 5 sont les </w:t>
            </w:r>
            <w:r w:rsidRPr="007C34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part</w:t>
            </w:r>
            <w:r w:rsidR="007C34AC" w:rsidRPr="007C34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ie</w:t>
            </w:r>
            <w:r w:rsidRPr="007C34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s.  </w:t>
            </w:r>
            <w:r w:rsidR="007C34AC" w:rsidRPr="007C34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Quel nombre va dans la prochaine case vide</w:t>
            </w:r>
            <w:r w:rsidRPr="007C34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? </w:t>
            </w:r>
            <w:r w:rsidR="007C34AC" w:rsidRPr="007C34AC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Montrez-moi avec vos doigts</w:t>
            </w: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>.”</w:t>
            </w:r>
          </w:p>
          <w:p w14:paraId="054EA00F" w14:textId="77777777" w:rsidR="00FB35C2" w:rsidRPr="00F96FDF" w:rsidRDefault="00FB35C2" w:rsidP="002B4ADB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F96FDF">
              <w:rPr>
                <w:rFonts w:asciiTheme="majorHAnsi" w:hAnsiTheme="majorHAnsi" w:cs="Arial"/>
                <w:i/>
                <w:sz w:val="20"/>
                <w:szCs w:val="20"/>
              </w:rPr>
              <w:t>will show the next number with their fingers.</w:t>
            </w:r>
          </w:p>
          <w:p w14:paraId="345F15D9" w14:textId="77777777" w:rsidR="008815DF" w:rsidRPr="00F96FDF" w:rsidRDefault="007C34AC" w:rsidP="008815DF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B5370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D’accord</w:t>
            </w:r>
            <w:r w:rsidR="00FB35C2" w:rsidRPr="00E13AAB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, </w:t>
            </w:r>
            <w:r w:rsidR="00E13AAB" w:rsidRPr="00E13AAB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nous allons mettre 6 dans cette case</w:t>
            </w:r>
            <w:r w:rsidR="00FB35C2" w:rsidRPr="00E13AAB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, </w:t>
            </w:r>
            <w:r w:rsidR="00E13AAB" w:rsidRPr="00E13AAB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c’est</w:t>
            </w:r>
            <w:r w:rsidR="00FB35C2" w:rsidRPr="00E13AAB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</w:t>
            </w:r>
            <w:r w:rsidR="00B5370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donc </w:t>
            </w:r>
            <w:r w:rsidR="00FB35C2" w:rsidRPr="00E13AAB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5 </w:t>
            </w:r>
            <w:r w:rsidR="00E13AAB" w:rsidRPr="00E13AAB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qui est la dernière partie de l’é</w:t>
            </w:r>
            <w:r w:rsidR="00FB35C2" w:rsidRPr="00E13AAB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quation</w:t>
            </w:r>
            <w:r w:rsidR="00FB35C2" w:rsidRPr="00F96FDF">
              <w:rPr>
                <w:rFonts w:asciiTheme="majorHAnsi" w:hAnsiTheme="majorHAnsi" w:cs="Arial"/>
                <w:b/>
                <w:sz w:val="20"/>
                <w:szCs w:val="20"/>
              </w:rPr>
              <w:t xml:space="preserve">.  </w:t>
            </w:r>
            <w:r w:rsidR="00FB35C2" w:rsidRPr="00F96FDF">
              <w:rPr>
                <w:rFonts w:asciiTheme="majorHAnsi" w:hAnsiTheme="majorHAnsi" w:cs="Arial"/>
                <w:sz w:val="20"/>
                <w:szCs w:val="20"/>
              </w:rPr>
              <w:t>(</w:t>
            </w:r>
            <w:proofErr w:type="gramStart"/>
            <w:r w:rsidR="00FB35C2" w:rsidRPr="00F96FDF">
              <w:rPr>
                <w:rFonts w:asciiTheme="majorHAnsi" w:hAnsiTheme="majorHAnsi" w:cs="Arial"/>
                <w:sz w:val="20"/>
                <w:szCs w:val="20"/>
              </w:rPr>
              <w:t>fill</w:t>
            </w:r>
            <w:proofErr w:type="gramEnd"/>
            <w:r w:rsidR="00FB35C2" w:rsidRPr="00F96FDF">
              <w:rPr>
                <w:rFonts w:asciiTheme="majorHAnsi" w:hAnsiTheme="majorHAnsi" w:cs="Arial"/>
                <w:sz w:val="20"/>
                <w:szCs w:val="20"/>
              </w:rPr>
              <w:t xml:space="preserve"> in the blanks on the board)  </w:t>
            </w:r>
            <w:r w:rsidR="00E13AAB" w:rsidRPr="00E13AAB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Voyons les deux équations.  6 + 5 = 11 et</w:t>
            </w:r>
            <w:r w:rsidR="00FB35C2" w:rsidRPr="00E13AAB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11 – 6 = 5.  </w:t>
            </w:r>
            <w:r w:rsidR="00E13AAB" w:rsidRPr="00E13AAB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Les deux utilisent le même tout</w:t>
            </w:r>
            <w:r w:rsidR="00FB35C2" w:rsidRPr="00E13AAB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11 </w:t>
            </w:r>
            <w:r w:rsidR="00B5370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ainsi que</w:t>
            </w:r>
            <w:r w:rsidR="00E13AAB" w:rsidRPr="00E13AAB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les mêmes </w:t>
            </w:r>
            <w:r w:rsidR="00FB35C2" w:rsidRPr="00E13AAB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part</w:t>
            </w:r>
            <w:r w:rsidR="00E13AAB" w:rsidRPr="00E13AAB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ies 6 et</w:t>
            </w:r>
            <w:r w:rsidR="00FB35C2" w:rsidRPr="00F96FDF">
              <w:rPr>
                <w:rFonts w:asciiTheme="majorHAnsi" w:hAnsiTheme="majorHAnsi" w:cs="Arial"/>
                <w:b/>
                <w:sz w:val="20"/>
                <w:szCs w:val="20"/>
              </w:rPr>
              <w:t xml:space="preserve"> 5.”</w:t>
            </w:r>
          </w:p>
          <w:p w14:paraId="3ED5FABA" w14:textId="77777777" w:rsidR="008815DF" w:rsidRPr="00F96FDF" w:rsidRDefault="008815DF" w:rsidP="008815DF">
            <w:pPr>
              <w:contextualSpacing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20083B1" w14:textId="5840640A" w:rsidR="008815DF" w:rsidRPr="00F96FDF" w:rsidRDefault="00EE4845" w:rsidP="008815DF">
            <w:pPr>
              <w:contextualSpacing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>Guided Practice: (</w:t>
            </w:r>
            <w:r w:rsidR="008815DF" w:rsidRPr="00F96FDF">
              <w:rPr>
                <w:rFonts w:asciiTheme="majorHAnsi" w:hAnsiTheme="majorHAnsi" w:cs="Arial"/>
                <w:b/>
                <w:sz w:val="20"/>
                <w:szCs w:val="20"/>
              </w:rPr>
              <w:t>minutes)</w:t>
            </w:r>
          </w:p>
          <w:p w14:paraId="58C8FA23" w14:textId="77777777" w:rsidR="008815DF" w:rsidRPr="00F96FDF" w:rsidRDefault="008815DF" w:rsidP="008815DF">
            <w:pPr>
              <w:contextualSpacing/>
              <w:rPr>
                <w:rFonts w:asciiTheme="majorHAnsi" w:hAnsiTheme="majorHAnsi" w:cs="Arial"/>
                <w:i/>
                <w:sz w:val="20"/>
                <w:szCs w:val="20"/>
                <w:u w:val="single"/>
              </w:rPr>
            </w:pPr>
            <w:r w:rsidRPr="00F96FDF">
              <w:rPr>
                <w:rFonts w:asciiTheme="majorHAnsi" w:hAnsiTheme="majorHAnsi" w:cs="Arial"/>
                <w:i/>
                <w:sz w:val="20"/>
                <w:szCs w:val="20"/>
                <w:u w:val="single"/>
              </w:rPr>
              <w:t>Use the modeling cycle:</w:t>
            </w:r>
          </w:p>
          <w:p w14:paraId="3130EC94" w14:textId="77777777" w:rsidR="00FB35C2" w:rsidRPr="00F96FDF" w:rsidRDefault="008815DF" w:rsidP="008815DF">
            <w:pPr>
              <w:contextualSpacing/>
              <w:rPr>
                <w:rFonts w:asciiTheme="majorHAnsi" w:hAnsiTheme="majorHAnsi" w:cs="Arial"/>
                <w:sz w:val="20"/>
                <w:szCs w:val="20"/>
                <w:u w:val="single"/>
              </w:rPr>
            </w:pPr>
            <w:r w:rsidRPr="00F96FDF">
              <w:rPr>
                <w:rFonts w:asciiTheme="majorHAnsi" w:hAnsiTheme="majorHAnsi" w:cs="Arial"/>
                <w:sz w:val="20"/>
                <w:szCs w:val="20"/>
                <w:u w:val="single"/>
              </w:rPr>
              <w:t>Teacher Does:</w:t>
            </w:r>
          </w:p>
          <w:p w14:paraId="3CF0B7C4" w14:textId="77777777" w:rsidR="008815DF" w:rsidRPr="00F96FDF" w:rsidRDefault="00DB0E0D" w:rsidP="008815DF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Pr="00DB0E0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Vo</w:t>
            </w:r>
            <w:r w:rsidR="00E13AAB" w:rsidRPr="00DB0E0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us </w:t>
            </w:r>
            <w:r w:rsidR="00B5370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allez travailler en</w:t>
            </w:r>
            <w:r w:rsidR="00E13AAB" w:rsidRPr="00DB0E0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groupes de </w:t>
            </w:r>
            <w:r w:rsidR="00E25442" w:rsidRPr="00DB0E0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2.  </w:t>
            </w:r>
            <w:r w:rsidRPr="00DB0E0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Un (e) de vous dira l’opération d’addition</w:t>
            </w:r>
            <w:r w:rsidR="00E25442" w:rsidRPr="00DB0E0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 </w:t>
            </w:r>
            <w:r w:rsidRPr="00DB0E0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L’autre écrira l’opération de soustraction qui va avec le problème et le dira</w:t>
            </w:r>
            <w:r w:rsidR="00E25442" w:rsidRPr="00DB0E0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 </w:t>
            </w:r>
            <w:r w:rsidR="00B5370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Ensuite, vous changez de rôle.</w:t>
            </w:r>
            <w:r w:rsidRPr="00DB0E0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 Par exe</w:t>
            </w:r>
            <w:r w:rsidR="00C61FA8" w:rsidRPr="00DB0E0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mple</w:t>
            </w:r>
            <w:r w:rsidRPr="00DB0E0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je dirai</w:t>
            </w:r>
            <w:r w:rsidR="00E25442" w:rsidRPr="00DB0E0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5 + 6 = 11.</w:t>
            </w:r>
            <w:r w:rsidR="00E25442" w:rsidRPr="00F96FDF">
              <w:rPr>
                <w:rFonts w:asciiTheme="majorHAnsi" w:hAnsiTheme="majorHAnsi" w:cs="Arial"/>
                <w:b/>
                <w:sz w:val="20"/>
                <w:szCs w:val="20"/>
              </w:rPr>
              <w:t xml:space="preserve">  </w:t>
            </w:r>
            <w:r w:rsidR="00E25442" w:rsidRPr="00F96FDF">
              <w:rPr>
                <w:rFonts w:asciiTheme="majorHAnsi" w:hAnsiTheme="majorHAnsi" w:cs="Arial"/>
                <w:sz w:val="20"/>
                <w:szCs w:val="20"/>
              </w:rPr>
              <w:t>(</w:t>
            </w:r>
            <w:proofErr w:type="gramStart"/>
            <w:r w:rsidR="00E25442" w:rsidRPr="00F96FDF">
              <w:rPr>
                <w:rFonts w:asciiTheme="majorHAnsi" w:hAnsiTheme="majorHAnsi" w:cs="Arial"/>
                <w:sz w:val="20"/>
                <w:szCs w:val="20"/>
              </w:rPr>
              <w:t>write</w:t>
            </w:r>
            <w:proofErr w:type="gramEnd"/>
            <w:r w:rsidR="00E25442" w:rsidRPr="00F96FDF">
              <w:rPr>
                <w:rFonts w:asciiTheme="majorHAnsi" w:hAnsiTheme="majorHAnsi" w:cs="Arial"/>
                <w:sz w:val="20"/>
                <w:szCs w:val="20"/>
              </w:rPr>
              <w:t xml:space="preserve"> it on the board) </w:t>
            </w:r>
            <w:r w:rsidR="00E25442" w:rsidRPr="00F96FDF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DB0E0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Quelle est l’opération </w:t>
            </w:r>
            <w:r w:rsidR="00B53700" w:rsidRPr="00DB0E0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apparentée </w:t>
            </w:r>
            <w:r w:rsidRPr="00DB0E0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de soustraction</w:t>
            </w:r>
            <w:r w:rsidR="00E25442" w:rsidRPr="00DB0E0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? </w:t>
            </w:r>
            <w:r w:rsidRPr="00DB0E0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Je prends le</w:t>
            </w:r>
            <w:r w:rsidR="00E25442" w:rsidRPr="00DB0E0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11 </w:t>
            </w:r>
            <w:r w:rsidRPr="00DB0E0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et le bouge devant</w:t>
            </w:r>
            <w:r w:rsidR="00E25442" w:rsidRPr="00DB0E0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, s</w:t>
            </w:r>
            <w:r w:rsidRPr="00DB0E0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o</w:t>
            </w:r>
            <w:r w:rsidR="00E25442" w:rsidRPr="00DB0E0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u</w:t>
            </w:r>
            <w:r w:rsidRPr="00DB0E0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strais</w:t>
            </w:r>
            <w:r w:rsidR="00E25442" w:rsidRPr="00DB0E0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6</w:t>
            </w:r>
            <w:r w:rsidR="00E25442" w:rsidRPr="00F96FDF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E25442" w:rsidRPr="00F96FDF">
              <w:rPr>
                <w:rFonts w:asciiTheme="majorHAnsi" w:hAnsiTheme="majorHAnsi" w:cs="Arial"/>
                <w:sz w:val="20"/>
                <w:szCs w:val="20"/>
              </w:rPr>
              <w:t xml:space="preserve">(write it on the board below the addition fact) </w:t>
            </w:r>
            <w:r w:rsidRPr="00DB0E0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égal</w:t>
            </w:r>
            <w:r w:rsidR="00E25442" w:rsidRPr="00DB0E0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6.”</w:t>
            </w:r>
            <w:r w:rsidR="00E25442" w:rsidRPr="00F96FDF">
              <w:rPr>
                <w:rFonts w:asciiTheme="majorHAnsi" w:hAnsiTheme="majorHAnsi" w:cs="Arial"/>
                <w:b/>
                <w:sz w:val="20"/>
                <w:szCs w:val="20"/>
              </w:rPr>
              <w:t xml:space="preserve">  </w:t>
            </w:r>
          </w:p>
          <w:p w14:paraId="79C6B769" w14:textId="77777777" w:rsidR="0072410C" w:rsidRPr="00F96FDF" w:rsidRDefault="0072410C" w:rsidP="008815DF">
            <w:pPr>
              <w:rPr>
                <w:rFonts w:asciiTheme="majorHAnsi" w:hAnsiTheme="majorHAnsi" w:cs="Arial"/>
                <w:sz w:val="20"/>
                <w:szCs w:val="20"/>
                <w:u w:val="single"/>
              </w:rPr>
            </w:pPr>
          </w:p>
          <w:p w14:paraId="577735D9" w14:textId="77777777" w:rsidR="008815DF" w:rsidRPr="00F96FDF" w:rsidRDefault="00E25442" w:rsidP="008815DF">
            <w:pPr>
              <w:rPr>
                <w:rFonts w:asciiTheme="majorHAnsi" w:hAnsiTheme="majorHAnsi" w:cs="Arial"/>
                <w:sz w:val="20"/>
                <w:szCs w:val="20"/>
                <w:u w:val="single"/>
              </w:rPr>
            </w:pPr>
            <w:r w:rsidRPr="00F96FDF">
              <w:rPr>
                <w:rFonts w:asciiTheme="majorHAnsi" w:hAnsiTheme="majorHAnsi" w:cs="Arial"/>
                <w:sz w:val="20"/>
                <w:szCs w:val="20"/>
                <w:u w:val="single"/>
              </w:rPr>
              <w:t>1</w:t>
            </w:r>
            <w:r w:rsidR="008815DF" w:rsidRPr="00F96FDF">
              <w:rPr>
                <w:rFonts w:asciiTheme="majorHAnsi" w:hAnsiTheme="majorHAnsi" w:cs="Arial"/>
                <w:sz w:val="20"/>
                <w:szCs w:val="20"/>
                <w:u w:val="single"/>
              </w:rPr>
              <w:t xml:space="preserve"> Students Do</w:t>
            </w:r>
            <w:r w:rsidR="00C61FA8" w:rsidRPr="00F96FDF">
              <w:rPr>
                <w:rFonts w:asciiTheme="majorHAnsi" w:hAnsiTheme="majorHAnsi" w:cs="Arial"/>
                <w:sz w:val="20"/>
                <w:szCs w:val="20"/>
                <w:u w:val="single"/>
              </w:rPr>
              <w:t>es</w:t>
            </w:r>
            <w:r w:rsidR="008815DF" w:rsidRPr="00F96FDF">
              <w:rPr>
                <w:rFonts w:asciiTheme="majorHAnsi" w:hAnsiTheme="majorHAnsi" w:cs="Arial"/>
                <w:sz w:val="20"/>
                <w:szCs w:val="20"/>
                <w:u w:val="single"/>
              </w:rPr>
              <w:t xml:space="preserve"> with Teacher:</w:t>
            </w:r>
          </w:p>
          <w:p w14:paraId="1359A5AB" w14:textId="77777777" w:rsidR="008815DF" w:rsidRPr="00F96FDF" w:rsidRDefault="00E25442" w:rsidP="008815DF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DB0E0D" w:rsidRPr="00DB0E0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J’ai besoin d’un (e) </w:t>
            </w:r>
            <w:r w:rsidR="00B5370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élève</w:t>
            </w: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>. “</w:t>
            </w:r>
          </w:p>
          <w:p w14:paraId="713550CF" w14:textId="77777777" w:rsidR="00E25442" w:rsidRPr="00F96FDF" w:rsidRDefault="00E25442" w:rsidP="00E2544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sz w:val="20"/>
                <w:szCs w:val="20"/>
              </w:rPr>
              <w:t>Teacher will choose a student</w:t>
            </w:r>
          </w:p>
          <w:p w14:paraId="2569FE2D" w14:textId="77777777" w:rsidR="00E25442" w:rsidRPr="00F96FDF" w:rsidRDefault="00E25442" w:rsidP="00E25442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B5370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Je dirai l’opération d’</w:t>
            </w:r>
            <w:r w:rsidR="00DB0E0D" w:rsidRPr="00DB0E0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addition et vous écrirez l’opération apparentée de soustraction sur votre ardoise pour ensuite le dire</w:t>
            </w:r>
            <w:r w:rsidRPr="00DB0E0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 4 + 8 = 12.  </w:t>
            </w:r>
            <w:r w:rsidR="00DB0E0D" w:rsidRPr="00DB0E0D">
              <w:rPr>
                <w:rFonts w:ascii="Calibri" w:hAnsi="Calibri" w:cs="Arial"/>
                <w:b/>
                <w:sz w:val="20"/>
                <w:szCs w:val="20"/>
                <w:lang w:val="fr-FR"/>
              </w:rPr>
              <w:t>É</w:t>
            </w:r>
            <w:r w:rsidR="00DB0E0D" w:rsidRPr="00DB0E0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crivez l’opération apparentée de soustraction</w:t>
            </w: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>.”</w:t>
            </w:r>
          </w:p>
          <w:p w14:paraId="6E48CA41" w14:textId="77777777" w:rsidR="00E25442" w:rsidRPr="00F96FDF" w:rsidRDefault="00E25442" w:rsidP="00E25442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F96FDF">
              <w:rPr>
                <w:rFonts w:asciiTheme="majorHAnsi" w:hAnsiTheme="majorHAnsi" w:cs="Arial"/>
                <w:i/>
                <w:sz w:val="20"/>
                <w:szCs w:val="20"/>
              </w:rPr>
              <w:t>will write the related subtraction fact.</w:t>
            </w:r>
          </w:p>
          <w:p w14:paraId="79840B82" w14:textId="77777777" w:rsidR="00E25442" w:rsidRPr="00F96FDF" w:rsidRDefault="00E25442" w:rsidP="00E25442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B53700" w:rsidRPr="00B5370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Oui, 12 – 4 = 8 est</w:t>
            </w:r>
            <w:r w:rsidRPr="00B5370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correct, </w:t>
            </w:r>
            <w:r w:rsidR="00B53700" w:rsidRPr="00B5370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dites-le maintenant</w:t>
            </w: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>.”</w:t>
            </w:r>
          </w:p>
          <w:p w14:paraId="59BA69A5" w14:textId="77777777" w:rsidR="00E25442" w:rsidRPr="00F96FDF" w:rsidRDefault="00E25442" w:rsidP="00E25442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F96FDF">
              <w:rPr>
                <w:rFonts w:asciiTheme="majorHAnsi" w:hAnsiTheme="majorHAnsi" w:cs="Arial"/>
                <w:i/>
                <w:sz w:val="20"/>
                <w:szCs w:val="20"/>
              </w:rPr>
              <w:t>will say “12 – 4 = 8”</w:t>
            </w:r>
          </w:p>
          <w:p w14:paraId="5F73BCAD" w14:textId="77777777" w:rsidR="00E25442" w:rsidRPr="00F96FDF" w:rsidRDefault="00E25442" w:rsidP="00E25442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B53700" w:rsidRPr="00B5370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Merci</w:t>
            </w:r>
            <w:r w:rsidR="00B5370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,</w:t>
            </w:r>
            <w:r w:rsidR="00B53700" w:rsidRPr="00B5370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vous pouvez aller vous asseoir</w:t>
            </w: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>.”</w:t>
            </w:r>
          </w:p>
          <w:p w14:paraId="761A1B9A" w14:textId="77777777" w:rsidR="00E25442" w:rsidRPr="00F96FDF" w:rsidRDefault="00E25442" w:rsidP="00E25442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62A1CC38" w14:textId="77777777" w:rsidR="008815DF" w:rsidRPr="00F96FDF" w:rsidRDefault="008815DF" w:rsidP="008815DF">
            <w:pPr>
              <w:rPr>
                <w:rFonts w:asciiTheme="majorHAnsi" w:hAnsiTheme="majorHAnsi" w:cs="Arial"/>
                <w:sz w:val="20"/>
                <w:szCs w:val="20"/>
                <w:u w:val="single"/>
              </w:rPr>
            </w:pPr>
            <w:r w:rsidRPr="00F96FDF">
              <w:rPr>
                <w:rFonts w:asciiTheme="majorHAnsi" w:hAnsiTheme="majorHAnsi" w:cs="Arial"/>
                <w:sz w:val="20"/>
                <w:szCs w:val="20"/>
                <w:u w:val="single"/>
              </w:rPr>
              <w:t>2 Students Do:</w:t>
            </w:r>
          </w:p>
          <w:p w14:paraId="7424621F" w14:textId="77777777" w:rsidR="008815DF" w:rsidRPr="00F96FDF" w:rsidRDefault="00E25442" w:rsidP="008815DF">
            <w:pPr>
              <w:contextualSpacing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T:  “</w:t>
            </w:r>
            <w:r w:rsidR="00DB0E0D" w:rsidRPr="00DB0E0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Maintenant j’ai besoin de 2</w:t>
            </w:r>
            <w:r w:rsidRPr="00DB0E0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</w:t>
            </w:r>
            <w:r w:rsidR="00B5370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élève</w:t>
            </w:r>
            <w:r w:rsidR="00DB0E0D" w:rsidRPr="00DB0E0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s pour venir et démontrer l’activité</w:t>
            </w: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>.”</w:t>
            </w:r>
          </w:p>
          <w:p w14:paraId="32D5410A" w14:textId="77777777" w:rsidR="00E25442" w:rsidRPr="00F96FDF" w:rsidRDefault="00E25442" w:rsidP="00E2544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sz w:val="20"/>
                <w:szCs w:val="20"/>
              </w:rPr>
              <w:t>Teacher will choose 2 students to come up.</w:t>
            </w:r>
          </w:p>
          <w:p w14:paraId="3A2CE730" w14:textId="77777777" w:rsidR="00E25442" w:rsidRPr="00F96FDF" w:rsidRDefault="00DB0E0D" w:rsidP="00E25442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F14C9E">
              <w:rPr>
                <w:rFonts w:ascii="Calibri" w:hAnsi="Calibri" w:cs="Arial"/>
                <w:b/>
                <w:sz w:val="20"/>
                <w:szCs w:val="20"/>
                <w:lang w:val="fr-FR"/>
              </w:rPr>
              <w:t>L’é</w:t>
            </w:r>
            <w:r w:rsidR="00B5370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lève </w:t>
            </w:r>
            <w:r w:rsidR="00E25442" w:rsidRPr="00F14C9E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#1 </w:t>
            </w:r>
            <w:r w:rsidRPr="00F14C9E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dira d’abord l’é</w:t>
            </w:r>
            <w:r w:rsidR="00E25442" w:rsidRPr="00F14C9E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quation </w:t>
            </w:r>
            <w:r w:rsidR="00B5370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et l’élève</w:t>
            </w:r>
            <w:r w:rsidR="00E25442" w:rsidRPr="00F14C9E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#2 </w:t>
            </w:r>
            <w:r w:rsidRPr="00F14C9E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écrira l</w:t>
            </w:r>
            <w:r w:rsidR="00F14C9E" w:rsidRPr="00F14C9E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e problème apparenté de soustraction </w:t>
            </w:r>
            <w:r w:rsidR="00B5370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en le disant à haute voix</w:t>
            </w:r>
            <w:r w:rsidR="00E25442" w:rsidRPr="00F14C9E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 </w:t>
            </w:r>
            <w:r w:rsidR="00F14C9E" w:rsidRPr="00F14C9E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Commencez s’il vous plaît</w:t>
            </w:r>
            <w:r w:rsidR="00E25442" w:rsidRPr="00F96FDF">
              <w:rPr>
                <w:rFonts w:asciiTheme="majorHAnsi" w:hAnsiTheme="majorHAnsi" w:cs="Arial"/>
                <w:b/>
                <w:sz w:val="20"/>
                <w:szCs w:val="20"/>
              </w:rPr>
              <w:t>.”</w:t>
            </w:r>
          </w:p>
          <w:p w14:paraId="67ADEC02" w14:textId="77777777" w:rsidR="00E25442" w:rsidRPr="00F96FDF" w:rsidRDefault="00E25442" w:rsidP="00E25442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F96FDF">
              <w:rPr>
                <w:rFonts w:asciiTheme="majorHAnsi" w:hAnsiTheme="majorHAnsi" w:cs="Arial"/>
                <w:i/>
                <w:sz w:val="20"/>
                <w:szCs w:val="20"/>
              </w:rPr>
              <w:t>will demonstrate how to say the addition fact, then write the subtraction fact and say it.</w:t>
            </w:r>
          </w:p>
          <w:p w14:paraId="1644052F" w14:textId="77777777" w:rsidR="00E25442" w:rsidRPr="00F96FDF" w:rsidRDefault="00E25442" w:rsidP="00E25442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F14C9E" w:rsidRPr="00F14C9E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Bon travail</w:t>
            </w:r>
            <w:r w:rsidRPr="00F14C9E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, </w:t>
            </w:r>
            <w:r w:rsidR="00F14C9E" w:rsidRPr="00F14C9E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Changez de rôle maintenant</w:t>
            </w:r>
            <w:r w:rsidRPr="00F14C9E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 </w:t>
            </w:r>
            <w:r w:rsidR="00B5370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L’élève</w:t>
            </w:r>
            <w:r w:rsidRPr="00F14C9E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#2 </w:t>
            </w:r>
            <w:r w:rsidR="00B5370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vous direz l’opération d</w:t>
            </w:r>
            <w:r w:rsidR="00F14C9E" w:rsidRPr="00F14C9E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’addition</w:t>
            </w:r>
            <w:r w:rsidRPr="00F14C9E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, </w:t>
            </w:r>
            <w:r w:rsidR="00B5370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L’élève</w:t>
            </w:r>
            <w:r w:rsidRPr="00F14C9E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#1 </w:t>
            </w:r>
            <w:r w:rsidR="00F14C9E" w:rsidRPr="00F14C9E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vous écrirez l’opération appare</w:t>
            </w:r>
            <w:r w:rsidR="00B5370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ntée de soustraction en le disant</w:t>
            </w:r>
            <w:r w:rsidR="00F14C9E" w:rsidRPr="00F14C9E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”</w:t>
            </w:r>
          </w:p>
          <w:p w14:paraId="4A87AA99" w14:textId="77777777" w:rsidR="00E25442" w:rsidRPr="00F96FDF" w:rsidRDefault="00E25442" w:rsidP="00E25442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F96FDF">
              <w:rPr>
                <w:rFonts w:asciiTheme="majorHAnsi" w:hAnsiTheme="majorHAnsi" w:cs="Arial"/>
                <w:i/>
                <w:sz w:val="20"/>
                <w:szCs w:val="20"/>
              </w:rPr>
              <w:t>will demonstrate how to say the addition fact, then write the subtraction fact and say it.</w:t>
            </w:r>
          </w:p>
          <w:p w14:paraId="51A89735" w14:textId="77777777" w:rsidR="008815DF" w:rsidRPr="00F96FDF" w:rsidRDefault="008815DF" w:rsidP="008815DF">
            <w:pPr>
              <w:contextualSpacing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BBDAE1C" w14:textId="77777777" w:rsidR="00E25442" w:rsidRPr="00F96FDF" w:rsidRDefault="00E25442" w:rsidP="008815DF">
            <w:pPr>
              <w:contextualSpacing/>
              <w:rPr>
                <w:rFonts w:asciiTheme="majorHAnsi" w:hAnsiTheme="majorHAnsi" w:cs="Arial"/>
                <w:sz w:val="20"/>
                <w:szCs w:val="20"/>
                <w:u w:val="single"/>
              </w:rPr>
            </w:pPr>
            <w:r w:rsidRPr="00F96FDF">
              <w:rPr>
                <w:rFonts w:asciiTheme="majorHAnsi" w:hAnsiTheme="majorHAnsi" w:cs="Arial"/>
                <w:sz w:val="20"/>
                <w:szCs w:val="20"/>
                <w:u w:val="single"/>
              </w:rPr>
              <w:t>All Students Do:</w:t>
            </w:r>
          </w:p>
          <w:p w14:paraId="46CD4A8D" w14:textId="77777777" w:rsidR="00E25442" w:rsidRPr="00F96FDF" w:rsidRDefault="00E25442" w:rsidP="008815DF">
            <w:pPr>
              <w:contextualSpacing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F14C9E" w:rsidRPr="00F14C9E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Là je vais vous séparer en groupes de deux et vous pouvez commencer</w:t>
            </w:r>
            <w:r w:rsidRPr="00F14C9E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 </w:t>
            </w:r>
            <w:r w:rsidR="00F14C9E" w:rsidRPr="00F14C9E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Il y a</w:t>
            </w:r>
            <w:r w:rsidRPr="00F14C9E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8 </w:t>
            </w:r>
            <w:r w:rsidR="00F14C9E" w:rsidRPr="00F14C9E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opérations d’addition sur chaque feuille</w:t>
            </w:r>
            <w:r w:rsidRPr="00F14C9E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 </w:t>
            </w:r>
            <w:r w:rsidR="00F14C9E" w:rsidRPr="00F14C9E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V</w:t>
            </w:r>
            <w:r w:rsidRPr="00F14C9E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ou</w:t>
            </w:r>
            <w:r w:rsidR="00F14C9E" w:rsidRPr="00F14C9E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s devez les compléter tous.</w:t>
            </w:r>
            <w:r w:rsidRPr="00F14C9E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 </w:t>
            </w:r>
            <w:r w:rsidR="00F14C9E" w:rsidRPr="00F14C9E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Chaque personne </w:t>
            </w:r>
            <w:r w:rsidR="00B5370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en </w:t>
            </w:r>
            <w:r w:rsidR="00F14C9E" w:rsidRPr="00F14C9E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fait</w:t>
            </w:r>
            <w:r w:rsidRPr="00F14C9E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4</w:t>
            </w: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>.”</w:t>
            </w:r>
          </w:p>
          <w:p w14:paraId="4CB1F005" w14:textId="77777777" w:rsidR="00E25442" w:rsidRPr="00F96FDF" w:rsidRDefault="00E25442" w:rsidP="00E2544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sz w:val="20"/>
                <w:szCs w:val="20"/>
              </w:rPr>
              <w:t xml:space="preserve">Call out the groups and have papers prepared.  </w:t>
            </w:r>
          </w:p>
          <w:p w14:paraId="6151BFC3" w14:textId="77777777" w:rsidR="00E25442" w:rsidRPr="00F96FDF" w:rsidRDefault="00E25442" w:rsidP="00E2544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sz w:val="20"/>
                <w:szCs w:val="20"/>
              </w:rPr>
              <w:t xml:space="preserve">Walk around the room and make sure the students are saying the equations.  </w:t>
            </w:r>
          </w:p>
          <w:p w14:paraId="183694C7" w14:textId="77777777" w:rsidR="00AA23E3" w:rsidRPr="00F96FDF" w:rsidRDefault="00AA23E3" w:rsidP="00AA23E3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0F65037" w14:textId="38AD8280" w:rsidR="008815DF" w:rsidRPr="00F96FDF" w:rsidRDefault="00EE4845" w:rsidP="008815DF">
            <w:pPr>
              <w:contextualSpacing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 xml:space="preserve">Independent Practice: </w:t>
            </w:r>
            <w:r w:rsidR="00AC2BF0" w:rsidRPr="00F96FDF">
              <w:rPr>
                <w:rFonts w:asciiTheme="majorHAnsi" w:hAnsiTheme="majorHAnsi" w:cs="Arial"/>
                <w:b/>
                <w:sz w:val="20"/>
                <w:szCs w:val="20"/>
              </w:rPr>
              <w:t>(minutes</w:t>
            </w:r>
            <w:r w:rsidR="008815DF" w:rsidRPr="00F96FDF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  <w:p w14:paraId="0470111F" w14:textId="77777777" w:rsidR="00AA23E3" w:rsidRPr="00F96FDF" w:rsidRDefault="00AA23E3" w:rsidP="00AA23E3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sz w:val="20"/>
                <w:szCs w:val="20"/>
              </w:rPr>
              <w:t>Bring the students back together on the carpet.</w:t>
            </w:r>
          </w:p>
          <w:p w14:paraId="5A4D7C26" w14:textId="77777777" w:rsidR="00C61FA8" w:rsidRPr="00F96FDF" w:rsidRDefault="00C61FA8" w:rsidP="00AA23E3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sz w:val="20"/>
                <w:szCs w:val="20"/>
              </w:rPr>
              <w:t>Use the document cam or draw the problem on the board.</w:t>
            </w:r>
          </w:p>
          <w:p w14:paraId="69A09161" w14:textId="77777777" w:rsidR="00AA23E3" w:rsidRPr="00F96FDF" w:rsidRDefault="00AA23E3" w:rsidP="00AA23E3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2104BD" w:rsidRPr="002104B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Maintenant à vous de le faire seul (e).  Chacun de vous aura ce papier de travail</w:t>
            </w:r>
            <w:r w:rsidRPr="002104B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</w:t>
            </w:r>
            <w:r w:rsidR="002104BD" w:rsidRPr="002104B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Faisons le premier problème ensemble</w:t>
            </w: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>.”</w:t>
            </w:r>
          </w:p>
          <w:p w14:paraId="4FF63371" w14:textId="77777777" w:rsidR="00AA23E3" w:rsidRPr="00F96FDF" w:rsidRDefault="00AA23E3" w:rsidP="00AA23E3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2104BD" w:rsidRPr="002104B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Regardez ce dessin</w:t>
            </w:r>
            <w:r w:rsidRPr="002104B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</w:t>
            </w:r>
            <w:r w:rsidR="002104BD" w:rsidRPr="002104B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Combien de points jaunes voyez-vous à gauche</w:t>
            </w:r>
            <w:r w:rsidRPr="002104B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?  Co</w:t>
            </w:r>
            <w:r w:rsidR="002104BD" w:rsidRPr="002104B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mptez en</w:t>
            </w:r>
            <w:r w:rsidR="002104B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s</w:t>
            </w:r>
            <w:r w:rsidR="002104BD" w:rsidRPr="002104B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emble</w:t>
            </w: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>.”</w:t>
            </w:r>
          </w:p>
          <w:p w14:paraId="332063E6" w14:textId="77777777" w:rsidR="00AA23E3" w:rsidRPr="00F96FDF" w:rsidRDefault="00AA23E3" w:rsidP="00AA23E3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F96FDF">
              <w:rPr>
                <w:rFonts w:asciiTheme="majorHAnsi" w:hAnsiTheme="majorHAnsi" w:cs="Arial"/>
                <w:i/>
                <w:sz w:val="20"/>
                <w:szCs w:val="20"/>
              </w:rPr>
              <w:t>will count with the teacher. “1,2,3</w:t>
            </w:r>
            <w:r w:rsidR="006E31B7" w:rsidRPr="00F96FDF">
              <w:rPr>
                <w:rFonts w:asciiTheme="majorHAnsi" w:hAnsiTheme="majorHAnsi" w:cs="Arial"/>
                <w:i/>
                <w:sz w:val="20"/>
                <w:szCs w:val="20"/>
              </w:rPr>
              <w:t>,</w:t>
            </w:r>
            <w:r w:rsidR="00BC5E74" w:rsidRPr="00F96FDF">
              <w:rPr>
                <w:rFonts w:asciiTheme="majorHAnsi" w:hAnsiTheme="majorHAnsi" w:cs="Arial"/>
                <w:i/>
                <w:sz w:val="20"/>
                <w:szCs w:val="20"/>
              </w:rPr>
              <w:t>4,5,6</w:t>
            </w:r>
            <w:r w:rsidRPr="00F96FDF">
              <w:rPr>
                <w:rFonts w:asciiTheme="majorHAnsi" w:hAnsiTheme="majorHAnsi" w:cs="Arial"/>
                <w:i/>
                <w:sz w:val="20"/>
                <w:szCs w:val="20"/>
              </w:rPr>
              <w:t>”</w:t>
            </w:r>
          </w:p>
          <w:p w14:paraId="7CA52CF7" w14:textId="77777777" w:rsidR="00AA23E3" w:rsidRPr="00F96FDF" w:rsidRDefault="00AA23E3" w:rsidP="00AA23E3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Pr="002104B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Correct, </w:t>
            </w:r>
            <w:r w:rsidR="002104BD" w:rsidRPr="002104B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il y a</w:t>
            </w:r>
            <w:r w:rsidRPr="002104B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</w:t>
            </w:r>
            <w:r w:rsidR="00BC5E74" w:rsidRPr="002104B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6 </w:t>
            </w:r>
            <w:r w:rsidR="002104BD" w:rsidRPr="002104B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points jaunes à gauche</w:t>
            </w:r>
            <w:r w:rsidRPr="002104B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</w:t>
            </w:r>
            <w:r w:rsidR="002104BD" w:rsidRPr="002104B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Combien de points rouges voyez-vous à droite</w:t>
            </w:r>
            <w:r w:rsidRPr="002104B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?  </w:t>
            </w:r>
            <w:r w:rsidR="002104BD" w:rsidRPr="002104BD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Comptez ensemble</w:t>
            </w: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</w:p>
          <w:p w14:paraId="67BB0BB2" w14:textId="77777777" w:rsidR="00AA23E3" w:rsidRPr="00F96FDF" w:rsidRDefault="00AA23E3" w:rsidP="00AA23E3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F96FDF">
              <w:rPr>
                <w:rFonts w:asciiTheme="majorHAnsi" w:hAnsiTheme="majorHAnsi" w:cs="Arial"/>
                <w:i/>
                <w:sz w:val="20"/>
                <w:szCs w:val="20"/>
              </w:rPr>
              <w:t>will count with the teacher “1, 2,3,4,5</w:t>
            </w:r>
            <w:r w:rsidR="00BC5E74" w:rsidRPr="00F96FDF">
              <w:rPr>
                <w:rFonts w:asciiTheme="majorHAnsi" w:hAnsiTheme="majorHAnsi" w:cs="Arial"/>
                <w:i/>
                <w:sz w:val="20"/>
                <w:szCs w:val="20"/>
              </w:rPr>
              <w:t>,6,7</w:t>
            </w:r>
            <w:r w:rsidRPr="00F96FDF">
              <w:rPr>
                <w:rFonts w:asciiTheme="majorHAnsi" w:hAnsiTheme="majorHAnsi" w:cs="Arial"/>
                <w:i/>
                <w:sz w:val="20"/>
                <w:szCs w:val="20"/>
              </w:rPr>
              <w:t>”.</w:t>
            </w:r>
          </w:p>
          <w:p w14:paraId="0DBC9132" w14:textId="77777777" w:rsidR="00AA23E3" w:rsidRPr="00F96FDF" w:rsidRDefault="00AA23E3" w:rsidP="00AA23E3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2104BD" w:rsidRPr="00076495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Dites à votre voisin (e) combien de points rouges vous voyez à droite</w:t>
            </w: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>.”</w:t>
            </w:r>
          </w:p>
          <w:p w14:paraId="161AE35D" w14:textId="77777777" w:rsidR="00AA23E3" w:rsidRPr="00F96FDF" w:rsidRDefault="00AA23E3" w:rsidP="00AA23E3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F96FDF">
              <w:rPr>
                <w:rFonts w:asciiTheme="majorHAnsi" w:hAnsiTheme="majorHAnsi" w:cs="Arial"/>
                <w:i/>
                <w:sz w:val="20"/>
                <w:szCs w:val="20"/>
              </w:rPr>
              <w:t xml:space="preserve">will tell their neighbor the number of </w:t>
            </w:r>
            <w:r w:rsidR="00BC5E74" w:rsidRPr="00F96FDF">
              <w:rPr>
                <w:rFonts w:asciiTheme="majorHAnsi" w:hAnsiTheme="majorHAnsi" w:cs="Arial"/>
                <w:i/>
                <w:sz w:val="20"/>
                <w:szCs w:val="20"/>
              </w:rPr>
              <w:t>red dot</w:t>
            </w:r>
            <w:r w:rsidRPr="00F96FDF">
              <w:rPr>
                <w:rFonts w:asciiTheme="majorHAnsi" w:hAnsiTheme="majorHAnsi" w:cs="Arial"/>
                <w:i/>
                <w:sz w:val="20"/>
                <w:szCs w:val="20"/>
              </w:rPr>
              <w:t xml:space="preserve">s they see on the right. </w:t>
            </w:r>
          </w:p>
          <w:p w14:paraId="2091231B" w14:textId="77777777" w:rsidR="00AA23E3" w:rsidRPr="00F96FDF" w:rsidRDefault="00AA23E3" w:rsidP="00AA23E3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076495">
              <w:rPr>
                <w:rFonts w:asciiTheme="majorHAnsi" w:hAnsiTheme="majorHAnsi" w:cs="Arial"/>
                <w:b/>
                <w:sz w:val="20"/>
                <w:szCs w:val="20"/>
              </w:rPr>
              <w:t>Il y a</w:t>
            </w: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BC5E74" w:rsidRPr="00F96FDF">
              <w:rPr>
                <w:rFonts w:asciiTheme="majorHAnsi" w:hAnsiTheme="majorHAnsi" w:cs="Arial"/>
                <w:b/>
                <w:sz w:val="20"/>
                <w:szCs w:val="20"/>
              </w:rPr>
              <w:t xml:space="preserve">7 </w:t>
            </w:r>
            <w:r w:rsidR="00076495">
              <w:rPr>
                <w:rFonts w:asciiTheme="majorHAnsi" w:hAnsiTheme="majorHAnsi" w:cs="Arial"/>
                <w:b/>
                <w:sz w:val="20"/>
                <w:szCs w:val="20"/>
              </w:rPr>
              <w:t xml:space="preserve">points rouges à </w:t>
            </w:r>
            <w:r w:rsidR="00076495" w:rsidRPr="00076495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droite</w:t>
            </w:r>
            <w:r w:rsidRPr="00076495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</w:t>
            </w:r>
            <w:r w:rsidR="00076495" w:rsidRPr="00076495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Dites à votre voisin combien de points nous avons en tout</w:t>
            </w: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>.”</w:t>
            </w:r>
          </w:p>
          <w:p w14:paraId="7AFC7EBF" w14:textId="77777777" w:rsidR="00AA23E3" w:rsidRPr="00F96FDF" w:rsidRDefault="00AA23E3" w:rsidP="00AA23E3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F96FDF">
              <w:rPr>
                <w:rFonts w:asciiTheme="majorHAnsi" w:hAnsiTheme="majorHAnsi" w:cs="Arial"/>
                <w:i/>
                <w:sz w:val="20"/>
                <w:szCs w:val="20"/>
              </w:rPr>
              <w:t>will turn to the</w:t>
            </w:r>
            <w:r w:rsidR="00BC5E74" w:rsidRPr="00F96FDF">
              <w:rPr>
                <w:rFonts w:asciiTheme="majorHAnsi" w:hAnsiTheme="majorHAnsi" w:cs="Arial"/>
                <w:i/>
                <w:sz w:val="20"/>
                <w:szCs w:val="20"/>
              </w:rPr>
              <w:t>ir neighbor and say “13</w:t>
            </w:r>
            <w:r w:rsidRPr="00F96FDF">
              <w:rPr>
                <w:rFonts w:asciiTheme="majorHAnsi" w:hAnsiTheme="majorHAnsi" w:cs="Arial"/>
                <w:i/>
                <w:sz w:val="20"/>
                <w:szCs w:val="20"/>
              </w:rPr>
              <w:t>”</w:t>
            </w:r>
          </w:p>
          <w:p w14:paraId="43977194" w14:textId="77777777" w:rsidR="00AA23E3" w:rsidRPr="00F96FDF" w:rsidRDefault="00AA23E3" w:rsidP="00AA23E3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076495" w:rsidRPr="00076495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Dites-le tous ensemble</w:t>
            </w:r>
            <w:r w:rsidRPr="00076495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, </w:t>
            </w:r>
            <w:r w:rsidR="00076495" w:rsidRPr="00076495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combien de points y a t-il en tout</w:t>
            </w: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>?</w:t>
            </w:r>
          </w:p>
          <w:p w14:paraId="23ED0EEA" w14:textId="77777777" w:rsidR="00AA23E3" w:rsidRPr="00F96FDF" w:rsidRDefault="00AA23E3" w:rsidP="00AA23E3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="00BC5E74" w:rsidRPr="00F96FDF">
              <w:rPr>
                <w:rFonts w:asciiTheme="majorHAnsi" w:hAnsiTheme="majorHAnsi" w:cs="Arial"/>
                <w:i/>
                <w:sz w:val="20"/>
                <w:szCs w:val="20"/>
              </w:rPr>
              <w:t>will say “13</w:t>
            </w:r>
            <w:r w:rsidRPr="00F96FDF">
              <w:rPr>
                <w:rFonts w:asciiTheme="majorHAnsi" w:hAnsiTheme="majorHAnsi" w:cs="Arial"/>
                <w:i/>
                <w:sz w:val="20"/>
                <w:szCs w:val="20"/>
              </w:rPr>
              <w:t>”</w:t>
            </w:r>
          </w:p>
          <w:p w14:paraId="5861D9CF" w14:textId="77777777" w:rsidR="00E257E0" w:rsidRPr="00F96FDF" w:rsidRDefault="00E257E0" w:rsidP="00E257E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sz w:val="20"/>
                <w:szCs w:val="20"/>
              </w:rPr>
              <w:t>As the class goes through the process of answering question #1 write the equations on the board (fill in the blanks as you go).</w:t>
            </w:r>
          </w:p>
          <w:p w14:paraId="3CEDB9E2" w14:textId="77777777" w:rsidR="00BC5E74" w:rsidRPr="00F96FDF" w:rsidRDefault="00AA23E3" w:rsidP="00AA23E3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C156F3" w:rsidRPr="00C156F3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Vous avez raison il y a </w:t>
            </w:r>
            <w:r w:rsidR="00BC5E74" w:rsidRPr="00C156F3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13 </w:t>
            </w:r>
            <w:r w:rsidR="00C156F3" w:rsidRPr="00C156F3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points</w:t>
            </w:r>
            <w:r w:rsidR="00BC5E74" w:rsidRPr="00C156F3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 </w:t>
            </w:r>
            <w:r w:rsidR="00F47FA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Quand je fais l’opération</w:t>
            </w:r>
            <w:r w:rsidR="00C156F3" w:rsidRPr="00C156F3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apparentée</w:t>
            </w:r>
            <w:r w:rsidR="00B5370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</w:t>
            </w:r>
            <w:r w:rsidR="00B53700" w:rsidRPr="00C156F3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de soustraction</w:t>
            </w:r>
            <w:r w:rsidR="00BC5E74" w:rsidRPr="00C156F3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, </w:t>
            </w:r>
            <w:r w:rsidR="00C156F3" w:rsidRPr="00C156F3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où dois-je mettre le </w:t>
            </w:r>
            <w:r w:rsidR="00BC5E74" w:rsidRPr="00C156F3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13? </w:t>
            </w:r>
            <w:r w:rsidR="00B53700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J’ai besoin d’un (e) élève</w:t>
            </w:r>
            <w:r w:rsidR="00C156F3" w:rsidRPr="00C156F3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pour venir écrire au tableau où mettre le 1</w:t>
            </w:r>
            <w:r w:rsidR="00BC5E74" w:rsidRPr="00C156F3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3</w:t>
            </w:r>
            <w:r w:rsidR="00BC5E74" w:rsidRPr="00F96FDF">
              <w:rPr>
                <w:rFonts w:asciiTheme="majorHAnsi" w:hAnsiTheme="majorHAnsi" w:cs="Arial"/>
                <w:b/>
                <w:sz w:val="20"/>
                <w:szCs w:val="20"/>
              </w:rPr>
              <w:t>.”</w:t>
            </w:r>
          </w:p>
          <w:p w14:paraId="0700EB39" w14:textId="77777777" w:rsidR="00BC5E74" w:rsidRPr="00F96FDF" w:rsidRDefault="00BC5E74" w:rsidP="00AA23E3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F96FDF">
              <w:rPr>
                <w:rFonts w:asciiTheme="majorHAnsi" w:hAnsiTheme="majorHAnsi" w:cs="Arial"/>
                <w:i/>
                <w:sz w:val="20"/>
                <w:szCs w:val="20"/>
              </w:rPr>
              <w:t>one student will come up and write 13 on the first blank.</w:t>
            </w:r>
          </w:p>
          <w:p w14:paraId="494C8E32" w14:textId="77777777" w:rsidR="00BC5E74" w:rsidRPr="00F96FDF" w:rsidRDefault="00C156F3" w:rsidP="00AA23E3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Pr="00C156F3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Oui</w:t>
            </w:r>
            <w:r w:rsidR="00BC5E74" w:rsidRPr="00C156F3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, </w:t>
            </w:r>
            <w:r w:rsidRPr="00C156F3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nous devons d’abord mettre 13</w:t>
            </w:r>
            <w:r w:rsidR="00BC5E74" w:rsidRPr="00C156F3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 </w:t>
            </w:r>
            <w:r w:rsidRPr="00C156F3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Ensuite quoi</w:t>
            </w:r>
            <w:r w:rsidR="00BC5E74" w:rsidRPr="00C156F3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?  </w:t>
            </w:r>
            <w:r w:rsidRPr="00C156F3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Montrez-moi avec vos doigts quel est le nombre </w:t>
            </w:r>
            <w:r w:rsidR="00017382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qui vient après</w:t>
            </w:r>
            <w:r w:rsidR="00E257E0" w:rsidRPr="00F96FDF">
              <w:rPr>
                <w:rFonts w:asciiTheme="majorHAnsi" w:hAnsiTheme="majorHAnsi" w:cs="Arial"/>
                <w:b/>
                <w:sz w:val="20"/>
                <w:szCs w:val="20"/>
              </w:rPr>
              <w:t>.”</w:t>
            </w:r>
          </w:p>
          <w:p w14:paraId="18F7FF9D" w14:textId="77777777" w:rsidR="00E257E0" w:rsidRPr="00F96FDF" w:rsidRDefault="00E257E0" w:rsidP="00AA23E3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sz w:val="20"/>
                <w:szCs w:val="20"/>
              </w:rPr>
              <w:t xml:space="preserve">S:  </w:t>
            </w:r>
            <w:r w:rsidRPr="00F96FDF">
              <w:rPr>
                <w:rFonts w:asciiTheme="majorHAnsi" w:hAnsiTheme="majorHAnsi" w:cs="Arial"/>
                <w:i/>
                <w:sz w:val="20"/>
                <w:szCs w:val="20"/>
              </w:rPr>
              <w:t>will show with their fingers which number comes next in the equation.</w:t>
            </w:r>
          </w:p>
          <w:p w14:paraId="7D15EFA4" w14:textId="77777777" w:rsidR="00E257E0" w:rsidRPr="00F96FDF" w:rsidRDefault="00E257E0" w:rsidP="00AA23E3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1D4C90" w:rsidRPr="00F47FA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Le nombre peut être 6 ou</w:t>
            </w:r>
            <w:r w:rsidRPr="00F47FA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7.  </w:t>
            </w:r>
            <w:r w:rsidR="001D4C90" w:rsidRPr="00F47FA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Choisissons</w:t>
            </w:r>
            <w:r w:rsidRPr="00F47FA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7.  </w:t>
            </w:r>
            <w:r w:rsidR="001D4C90" w:rsidRPr="00F47FA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Quel est le nombre qui vient après</w:t>
            </w:r>
            <w:r w:rsidRPr="00F47FA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?  </w:t>
            </w:r>
            <w:r w:rsidR="001D4C90" w:rsidRPr="00F47FA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Nous avons</w:t>
            </w:r>
            <w:r w:rsidRPr="00F47FA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13 </w:t>
            </w:r>
            <w:r w:rsidR="001D4C90" w:rsidRPr="00F47FA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moins</w:t>
            </w:r>
            <w:r w:rsidRPr="00F47FA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7 </w:t>
            </w:r>
            <w:r w:rsidR="001D4C90" w:rsidRPr="00F47FA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égal</w:t>
            </w: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 xml:space="preserve"> _____?”</w:t>
            </w:r>
          </w:p>
          <w:p w14:paraId="4D975CF7" w14:textId="77777777" w:rsidR="00E257E0" w:rsidRPr="00F96FDF" w:rsidRDefault="00E257E0" w:rsidP="00AA23E3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sz w:val="20"/>
                <w:szCs w:val="20"/>
              </w:rPr>
              <w:t xml:space="preserve">S: </w:t>
            </w:r>
            <w:r w:rsidRPr="00F96FDF">
              <w:rPr>
                <w:rFonts w:asciiTheme="majorHAnsi" w:hAnsiTheme="majorHAnsi" w:cs="Arial"/>
                <w:i/>
                <w:sz w:val="20"/>
                <w:szCs w:val="20"/>
              </w:rPr>
              <w:t>will raise their hands and say “6”</w:t>
            </w:r>
          </w:p>
          <w:p w14:paraId="42D64945" w14:textId="77777777" w:rsidR="00E257E0" w:rsidRPr="00F96FDF" w:rsidRDefault="00E257E0" w:rsidP="00AA23E3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F47FA7" w:rsidRPr="00F47FA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Disons </w:t>
            </w:r>
            <w:r w:rsidR="00017382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ensemble </w:t>
            </w:r>
            <w:r w:rsidR="00F47FA7" w:rsidRPr="00F47FA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les deux é</w:t>
            </w:r>
            <w:r w:rsidRPr="00F47FA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quations </w:t>
            </w:r>
            <w:r w:rsidR="00F47FA7" w:rsidRPr="00F47FA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ensemble</w:t>
            </w: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 xml:space="preserve">.  6 + 7 = 13 </w:t>
            </w:r>
            <w:r w:rsidR="00F47FA7">
              <w:rPr>
                <w:rFonts w:asciiTheme="majorHAnsi" w:hAnsiTheme="majorHAnsi" w:cs="Arial"/>
                <w:b/>
                <w:sz w:val="20"/>
                <w:szCs w:val="20"/>
              </w:rPr>
              <w:t>et</w:t>
            </w: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 xml:space="preserve"> 13 – 7 =6.  </w:t>
            </w:r>
          </w:p>
          <w:p w14:paraId="31C5B83B" w14:textId="77777777" w:rsidR="00AA23E3" w:rsidRPr="00F96FDF" w:rsidRDefault="00AA23E3" w:rsidP="00AA23E3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>T:  “</w:t>
            </w:r>
            <w:r w:rsidR="00F47FA7" w:rsidRPr="00F47FA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Je vais distribuer un papier à chacun de vous</w:t>
            </w:r>
            <w:r w:rsidR="00E257E0" w:rsidRPr="00F47FA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 </w:t>
            </w:r>
            <w:r w:rsidR="00F47FA7" w:rsidRPr="00F47FA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Faites les problè</w:t>
            </w:r>
            <w:r w:rsidR="00E257E0" w:rsidRPr="00F47FA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m</w:t>
            </w:r>
            <w:r w:rsidR="00F47FA7" w:rsidRPr="00F47FA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e</w:t>
            </w:r>
            <w:r w:rsidR="00E257E0" w:rsidRPr="00F47FA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s 2 - 6 </w:t>
            </w:r>
            <w:r w:rsidR="00F47FA7" w:rsidRPr="00F47FA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à votre bureau</w:t>
            </w:r>
            <w:r w:rsidR="00E257E0" w:rsidRPr="00F47FA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.  </w:t>
            </w:r>
            <w:r w:rsidR="00F47FA7" w:rsidRPr="00F47FA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Vous avez</w:t>
            </w:r>
            <w:r w:rsidR="00E257E0" w:rsidRPr="00F47FA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5</w:t>
            </w:r>
            <w:r w:rsidRPr="00F47FA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minutes</w:t>
            </w: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>.”</w:t>
            </w:r>
          </w:p>
          <w:p w14:paraId="093972F3" w14:textId="77777777" w:rsidR="00AA23E3" w:rsidRPr="00F96FDF" w:rsidRDefault="00AA23E3" w:rsidP="00AA23E3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sz w:val="20"/>
                <w:szCs w:val="20"/>
              </w:rPr>
              <w:t>Teacher will pass out the papers and students will begin the Guided Practice.</w:t>
            </w:r>
          </w:p>
          <w:p w14:paraId="7BFB7AA3" w14:textId="77777777" w:rsidR="00AA23E3" w:rsidRPr="00F96FDF" w:rsidRDefault="00AA23E3" w:rsidP="00AA23E3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sz w:val="20"/>
                <w:szCs w:val="20"/>
              </w:rPr>
              <w:t>Teacher will walk around the classroom to help the students who need help.  If students are finishing faster than 4 minutes, cut it short and bring them back together when most of the students are finished.</w:t>
            </w:r>
          </w:p>
          <w:p w14:paraId="799CBF6A" w14:textId="77777777" w:rsidR="00AA23E3" w:rsidRPr="00F47FA7" w:rsidRDefault="00AA23E3" w:rsidP="00AA23E3">
            <w:pPr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</w:pP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 xml:space="preserve">T:  </w:t>
            </w:r>
            <w:r w:rsidRPr="00F96FDF">
              <w:rPr>
                <w:rFonts w:asciiTheme="majorHAnsi" w:hAnsiTheme="majorHAnsi" w:cs="Arial"/>
                <w:sz w:val="20"/>
                <w:szCs w:val="20"/>
              </w:rPr>
              <w:t xml:space="preserve">(clap hands to get the students attention) </w:t>
            </w: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>“</w:t>
            </w:r>
            <w:r w:rsidR="00F47FA7" w:rsidRPr="00F47FA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Laissez s’il vous plaît vos papiers sur vos bureaux et faisons ensemble les </w:t>
            </w:r>
            <w:r w:rsidR="00017382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questions 2, 4 et</w:t>
            </w:r>
            <w:r w:rsidR="00E257E0" w:rsidRPr="00F47FA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 xml:space="preserve"> 6</w:t>
            </w:r>
            <w:r w:rsidRPr="00F47FA7">
              <w:rPr>
                <w:rFonts w:asciiTheme="majorHAnsi" w:hAnsiTheme="majorHAnsi" w:cs="Arial"/>
                <w:b/>
                <w:sz w:val="20"/>
                <w:szCs w:val="20"/>
                <w:lang w:val="fr-FR"/>
              </w:rPr>
              <w:t>.”</w:t>
            </w:r>
          </w:p>
          <w:p w14:paraId="0D683D9F" w14:textId="77777777" w:rsidR="00AA23E3" w:rsidRPr="00F96FDF" w:rsidRDefault="00AA23E3" w:rsidP="00AA23E3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sz w:val="20"/>
                <w:szCs w:val="20"/>
              </w:rPr>
              <w:t>Go through questions 2</w:t>
            </w:r>
            <w:r w:rsidR="00E257E0" w:rsidRPr="00F96FDF">
              <w:rPr>
                <w:rFonts w:asciiTheme="majorHAnsi" w:hAnsiTheme="majorHAnsi" w:cs="Arial"/>
                <w:sz w:val="20"/>
                <w:szCs w:val="20"/>
              </w:rPr>
              <w:t>, 4 and 6</w:t>
            </w:r>
            <w:r w:rsidRPr="00F96FDF">
              <w:rPr>
                <w:rFonts w:asciiTheme="majorHAnsi" w:hAnsiTheme="majorHAnsi" w:cs="Arial"/>
                <w:sz w:val="20"/>
                <w:szCs w:val="20"/>
              </w:rPr>
              <w:t xml:space="preserve"> the same way you went through question 1</w:t>
            </w:r>
            <w:r w:rsidR="00E257E0" w:rsidRPr="00F96FDF">
              <w:rPr>
                <w:rFonts w:asciiTheme="majorHAnsi" w:hAnsiTheme="majorHAnsi" w:cs="Arial"/>
                <w:sz w:val="20"/>
                <w:szCs w:val="20"/>
              </w:rPr>
              <w:t xml:space="preserve"> (faster if the students understand the concept)</w:t>
            </w:r>
            <w:r w:rsidRPr="00F96FDF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  <w:p w14:paraId="7310B6D4" w14:textId="77777777" w:rsidR="00AA23E3" w:rsidRPr="00F96FDF" w:rsidRDefault="00AA23E3" w:rsidP="00AA23E3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6342DA73" w14:textId="77777777" w:rsidR="00AA23E3" w:rsidRPr="00F96FDF" w:rsidRDefault="00AA23E3" w:rsidP="00AA23E3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 w:cs="Arial"/>
                <w:b/>
                <w:sz w:val="20"/>
                <w:szCs w:val="20"/>
              </w:rPr>
              <w:t>Closing: (4 minutes)</w:t>
            </w:r>
          </w:p>
          <w:p w14:paraId="16C35C4D" w14:textId="77777777" w:rsidR="00AA23E3" w:rsidRPr="00F96FDF" w:rsidRDefault="00AA23E3" w:rsidP="00AA23E3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 w:rsidRPr="00F96FDF">
              <w:rPr>
                <w:rFonts w:asciiTheme="majorHAnsi" w:hAnsiTheme="majorHAnsi"/>
                <w:sz w:val="20"/>
                <w:szCs w:val="20"/>
              </w:rPr>
              <w:t>Collect the papers and bring the class back together on the floor. Hand out the student white boards with markers and erasers.</w:t>
            </w:r>
          </w:p>
          <w:p w14:paraId="5FB8A660" w14:textId="77777777" w:rsidR="00AA23E3" w:rsidRPr="00F96FDF" w:rsidRDefault="00AA23E3" w:rsidP="00AA23E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/>
                <w:b/>
                <w:sz w:val="20"/>
                <w:szCs w:val="20"/>
              </w:rPr>
              <w:t>T:   “</w:t>
            </w:r>
            <w:r w:rsidR="00F47FA7" w:rsidRPr="00F47FA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Excellent travail aujourd’hui</w:t>
            </w:r>
            <w:r w:rsidR="00A76358" w:rsidRPr="00F47FA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! </w:t>
            </w:r>
            <w:r w:rsidR="00F47FA7" w:rsidRPr="00F47FA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Voyons la</w:t>
            </w:r>
            <w:r w:rsidR="00A76358" w:rsidRPr="00F47FA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question 7</w:t>
            </w:r>
            <w:r w:rsidRPr="00F47FA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.  </w:t>
            </w:r>
            <w:r w:rsidR="00F47FA7" w:rsidRPr="00F47FA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Je vais écrire la question au tableau</w:t>
            </w:r>
            <w:r w:rsidRPr="00F47FA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.  </w:t>
            </w:r>
            <w:r w:rsidR="00F47FA7" w:rsidRPr="00F47FA7">
              <w:rPr>
                <w:rFonts w:ascii="Calibri" w:hAnsi="Calibri"/>
                <w:b/>
                <w:sz w:val="20"/>
                <w:szCs w:val="20"/>
                <w:lang w:val="fr-FR"/>
              </w:rPr>
              <w:t>É</w:t>
            </w:r>
            <w:r w:rsidR="00017382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crivez-l</w:t>
            </w:r>
            <w:r w:rsidR="00F47FA7" w:rsidRPr="00F47FA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e sur votre ardoise</w:t>
            </w:r>
            <w:r w:rsidR="00A76358" w:rsidRPr="00F47FA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.  5 + 8 = 13.  </w:t>
            </w:r>
            <w:r w:rsidR="00F47FA7" w:rsidRPr="00F47FA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Quelle est l’opération apparentée de soustraction</w:t>
            </w:r>
            <w:r w:rsidRPr="00F47FA7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?”</w:t>
            </w:r>
          </w:p>
          <w:p w14:paraId="49D397C0" w14:textId="77777777" w:rsidR="00AA23E3" w:rsidRPr="00F96FDF" w:rsidRDefault="00AA23E3" w:rsidP="00AA23E3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F96FDF"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 w:rsidRPr="00F96FDF">
              <w:rPr>
                <w:rFonts w:asciiTheme="majorHAnsi" w:hAnsiTheme="majorHAnsi"/>
                <w:i/>
                <w:sz w:val="20"/>
                <w:szCs w:val="20"/>
              </w:rPr>
              <w:t xml:space="preserve">will write the equation on their white board </w:t>
            </w:r>
            <w:r w:rsidR="00A76358" w:rsidRPr="00F96FDF">
              <w:rPr>
                <w:rFonts w:asciiTheme="majorHAnsi" w:hAnsiTheme="majorHAnsi"/>
                <w:i/>
                <w:sz w:val="20"/>
                <w:szCs w:val="20"/>
              </w:rPr>
              <w:t xml:space="preserve">and show the teacher by </w:t>
            </w:r>
            <w:proofErr w:type="gramStart"/>
            <w:r w:rsidR="00A76358" w:rsidRPr="00F96FDF">
              <w:rPr>
                <w:rFonts w:asciiTheme="majorHAnsi" w:hAnsiTheme="majorHAnsi"/>
                <w:i/>
                <w:sz w:val="20"/>
                <w:szCs w:val="20"/>
              </w:rPr>
              <w:t>raising</w:t>
            </w:r>
            <w:proofErr w:type="gramEnd"/>
            <w:r w:rsidR="00A76358" w:rsidRPr="00F96FDF">
              <w:rPr>
                <w:rFonts w:asciiTheme="majorHAnsi" w:hAnsiTheme="majorHAnsi"/>
                <w:i/>
                <w:sz w:val="20"/>
                <w:szCs w:val="20"/>
              </w:rPr>
              <w:t xml:space="preserve"> up their board</w:t>
            </w:r>
            <w:r w:rsidRPr="00F96FDF">
              <w:rPr>
                <w:rFonts w:asciiTheme="majorHAnsi" w:hAnsiTheme="majorHAnsi"/>
                <w:i/>
                <w:sz w:val="20"/>
                <w:szCs w:val="20"/>
              </w:rPr>
              <w:t>.</w:t>
            </w:r>
          </w:p>
          <w:p w14:paraId="557189A6" w14:textId="77777777" w:rsidR="00AA23E3" w:rsidRPr="00F96FDF" w:rsidRDefault="00AA23E3" w:rsidP="00AA23E3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i/>
                <w:sz w:val="20"/>
                <w:szCs w:val="20"/>
              </w:rPr>
            </w:pPr>
            <w:r w:rsidRPr="00F96FDF">
              <w:rPr>
                <w:rFonts w:asciiTheme="majorHAnsi" w:hAnsiTheme="majorHAnsi"/>
                <w:sz w:val="20"/>
                <w:szCs w:val="20"/>
              </w:rPr>
              <w:t xml:space="preserve">Give the students enough time to figure out the answer, but not too much time </w:t>
            </w:r>
            <w:r w:rsidR="00A76358" w:rsidRPr="00F96FDF">
              <w:rPr>
                <w:rFonts w:asciiTheme="majorHAnsi" w:hAnsiTheme="majorHAnsi"/>
                <w:sz w:val="20"/>
                <w:szCs w:val="20"/>
              </w:rPr>
              <w:t>that they start getting board (15</w:t>
            </w:r>
            <w:r w:rsidRPr="00F96FDF">
              <w:rPr>
                <w:rFonts w:asciiTheme="majorHAnsi" w:hAnsiTheme="majorHAnsi"/>
                <w:sz w:val="20"/>
                <w:szCs w:val="20"/>
              </w:rPr>
              <w:t xml:space="preserve"> seconds).</w:t>
            </w:r>
          </w:p>
          <w:p w14:paraId="7FBA8A87" w14:textId="77777777" w:rsidR="00A76358" w:rsidRPr="00F96FDF" w:rsidRDefault="00AA23E3" w:rsidP="00AA23E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F47FA7" w:rsidRPr="00BF788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Je vois que la plupart de vous est prête.</w:t>
            </w:r>
            <w:r w:rsidRPr="00BF788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 </w:t>
            </w:r>
            <w:r w:rsidR="00F47FA7" w:rsidRPr="00BF788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Vous avez écris l’é</w:t>
            </w:r>
            <w:r w:rsidR="00A76358" w:rsidRPr="00BF788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quation</w:t>
            </w:r>
            <w:r w:rsidRPr="00BF788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.  </w:t>
            </w:r>
            <w:r w:rsidR="00F47FA7" w:rsidRPr="00BF788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Je le ferai au tableau </w:t>
            </w:r>
            <w:r w:rsidR="00BF7889" w:rsidRPr="00BF788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et vous vérifiez que votre réponse est correcte</w:t>
            </w:r>
            <w:r w:rsidR="00BF788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.  5 + 8 = 13, donc</w:t>
            </w:r>
            <w:r w:rsidR="00A76358" w:rsidRPr="00BF788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13 – 5 = 8.  </w:t>
            </w:r>
            <w:r w:rsidR="00017382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Sont-elles</w:t>
            </w:r>
            <w:r w:rsidR="00BF7889" w:rsidRPr="00BF788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les mêmes</w:t>
            </w:r>
            <w:r w:rsidR="00A76358" w:rsidRPr="00BF788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?”</w:t>
            </w:r>
          </w:p>
          <w:p w14:paraId="32616C75" w14:textId="77777777" w:rsidR="00AA23E3" w:rsidRPr="00F96FDF" w:rsidRDefault="00AA23E3" w:rsidP="00AA23E3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F96FDF">
              <w:rPr>
                <w:rFonts w:asciiTheme="majorHAnsi" w:hAnsiTheme="majorHAnsi"/>
                <w:sz w:val="20"/>
                <w:szCs w:val="20"/>
              </w:rPr>
              <w:t xml:space="preserve">S: </w:t>
            </w:r>
            <w:r w:rsidRPr="00F96FDF">
              <w:rPr>
                <w:rFonts w:asciiTheme="majorHAnsi" w:hAnsiTheme="majorHAnsi"/>
                <w:i/>
                <w:sz w:val="20"/>
                <w:szCs w:val="20"/>
              </w:rPr>
              <w:t xml:space="preserve"> will </w:t>
            </w:r>
            <w:r w:rsidR="00D05C58" w:rsidRPr="00F96FDF">
              <w:rPr>
                <w:rFonts w:asciiTheme="majorHAnsi" w:hAnsiTheme="majorHAnsi"/>
                <w:i/>
                <w:sz w:val="20"/>
                <w:szCs w:val="20"/>
              </w:rPr>
              <w:t>check their equation</w:t>
            </w:r>
            <w:r w:rsidRPr="00F96FDF">
              <w:rPr>
                <w:rFonts w:asciiTheme="majorHAnsi" w:hAnsiTheme="majorHAnsi"/>
                <w:i/>
                <w:sz w:val="20"/>
                <w:szCs w:val="20"/>
              </w:rPr>
              <w:t xml:space="preserve">.  </w:t>
            </w:r>
          </w:p>
          <w:p w14:paraId="5E8A9174" w14:textId="77777777" w:rsidR="00AA23E3" w:rsidRPr="00F96FDF" w:rsidRDefault="00AA23E3" w:rsidP="00AA23E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BF7889" w:rsidRPr="00BF788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Faisons une histoire de problème</w:t>
            </w:r>
            <w:r w:rsidR="00D05C58" w:rsidRPr="00BF788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.  </w:t>
            </w:r>
            <w:r w:rsidR="00BF7889" w:rsidRPr="00BF788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Il y a </w:t>
            </w:r>
            <w:r w:rsidR="00D05C58" w:rsidRPr="00BF788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6 </w:t>
            </w:r>
            <w:r w:rsidR="00BF7889" w:rsidRPr="00BF788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ball</w:t>
            </w:r>
            <w:r w:rsidR="00D05C58" w:rsidRPr="00BF788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ons </w:t>
            </w:r>
            <w:r w:rsidR="00BF7889" w:rsidRPr="00BF788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verts et </w:t>
            </w:r>
            <w:r w:rsidR="00D05C58" w:rsidRPr="00BF788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8 </w:t>
            </w:r>
            <w:r w:rsidR="00BF7889" w:rsidRPr="00BF788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ballons bleus attachés à </w:t>
            </w:r>
            <w:r w:rsidR="00D05C58" w:rsidRPr="00BF788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</w:t>
            </w:r>
            <w:r w:rsidR="008825C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une clô</w:t>
            </w:r>
            <w:r w:rsidR="00017382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ture</w:t>
            </w:r>
            <w:r w:rsidR="00D05C58" w:rsidRPr="00BF788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, </w:t>
            </w:r>
            <w:r w:rsidR="00BF7889" w:rsidRPr="00BF788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dessinez-les sur votre ardoise</w:t>
            </w:r>
            <w:r w:rsidR="00D05C58" w:rsidRPr="00BF788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.</w:t>
            </w:r>
            <w:r w:rsidRPr="00BF7889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”</w:t>
            </w:r>
          </w:p>
          <w:p w14:paraId="04FAFDE3" w14:textId="77777777" w:rsidR="00AA23E3" w:rsidRPr="00F96FDF" w:rsidRDefault="00AA23E3" w:rsidP="00AA23E3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F96FDF"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 w:rsidR="00D05C58" w:rsidRPr="00F96FDF">
              <w:rPr>
                <w:rFonts w:asciiTheme="majorHAnsi" w:hAnsiTheme="majorHAnsi"/>
                <w:i/>
                <w:sz w:val="20"/>
                <w:szCs w:val="20"/>
              </w:rPr>
              <w:t>will draw the balloons on their board.</w:t>
            </w:r>
            <w:r w:rsidRPr="00F96FDF">
              <w:rPr>
                <w:rFonts w:asciiTheme="majorHAnsi" w:hAnsiTheme="majorHAnsi"/>
                <w:i/>
                <w:sz w:val="20"/>
                <w:szCs w:val="20"/>
              </w:rPr>
              <w:t>”</w:t>
            </w:r>
          </w:p>
          <w:p w14:paraId="2BEAB2C6" w14:textId="77777777" w:rsidR="00AA23E3" w:rsidRPr="00F96FDF" w:rsidRDefault="00AA23E3" w:rsidP="00AA23E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C34BBC" w:rsidRPr="00C34BBC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Combien y a t-il de ballons en tout</w:t>
            </w:r>
            <w:r w:rsidR="00D05C58" w:rsidRPr="00F96FDF">
              <w:rPr>
                <w:rFonts w:asciiTheme="majorHAnsi" w:hAnsiTheme="majorHAnsi"/>
                <w:b/>
                <w:sz w:val="20"/>
                <w:szCs w:val="20"/>
              </w:rPr>
              <w:t xml:space="preserve">?  </w:t>
            </w:r>
            <w:r w:rsidR="000961D8" w:rsidRPr="000961D8">
              <w:rPr>
                <w:rFonts w:ascii="Calibri" w:hAnsi="Calibri"/>
                <w:b/>
                <w:sz w:val="20"/>
                <w:szCs w:val="20"/>
                <w:lang w:val="fr-FR"/>
              </w:rPr>
              <w:t>É</w:t>
            </w:r>
            <w:r w:rsidR="000961D8" w:rsidRPr="000961D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crivez l’équation sur votre ardoise</w:t>
            </w:r>
            <w:r w:rsidR="00D05C58" w:rsidRPr="00F96FDF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F96FDF">
              <w:rPr>
                <w:rFonts w:asciiTheme="majorHAnsi" w:hAnsiTheme="majorHAnsi"/>
                <w:b/>
                <w:sz w:val="20"/>
                <w:szCs w:val="20"/>
              </w:rPr>
              <w:t>”</w:t>
            </w:r>
          </w:p>
          <w:p w14:paraId="65D93071" w14:textId="77777777" w:rsidR="00AA23E3" w:rsidRPr="00F96FDF" w:rsidRDefault="00AA23E3" w:rsidP="00AA23E3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F96FDF"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 w:rsidR="00D05C58" w:rsidRPr="00F96FDF">
              <w:rPr>
                <w:rFonts w:asciiTheme="majorHAnsi" w:hAnsiTheme="majorHAnsi"/>
                <w:i/>
                <w:sz w:val="20"/>
                <w:szCs w:val="20"/>
              </w:rPr>
              <w:t>will write the equation on their board.</w:t>
            </w:r>
          </w:p>
          <w:p w14:paraId="58244913" w14:textId="77777777" w:rsidR="00D05C58" w:rsidRPr="00F96FDF" w:rsidRDefault="00D05C58" w:rsidP="00AA23E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0961D8" w:rsidRPr="000961D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Maintenant</w:t>
            </w:r>
            <w:r w:rsidRPr="000961D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, </w:t>
            </w:r>
            <w:r w:rsidR="000961D8" w:rsidRPr="000961D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lisez l’é</w:t>
            </w:r>
            <w:r w:rsidRPr="000961D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quation </w:t>
            </w:r>
            <w:r w:rsidR="000961D8" w:rsidRPr="000961D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à votre voisin</w:t>
            </w:r>
            <w:r w:rsidR="000961D8">
              <w:rPr>
                <w:rFonts w:asciiTheme="majorHAnsi" w:hAnsiTheme="majorHAnsi"/>
                <w:b/>
                <w:sz w:val="20"/>
                <w:szCs w:val="20"/>
              </w:rPr>
              <w:t xml:space="preserve"> (e)</w:t>
            </w:r>
            <w:r w:rsidRPr="00F96FDF"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03143892" w14:textId="77777777" w:rsidR="00D05C58" w:rsidRPr="00F96FDF" w:rsidRDefault="00D05C58" w:rsidP="00AA23E3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F96FDF"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 w:rsidRPr="00F96FDF">
              <w:rPr>
                <w:rFonts w:asciiTheme="majorHAnsi" w:hAnsiTheme="majorHAnsi"/>
                <w:i/>
                <w:sz w:val="20"/>
                <w:szCs w:val="20"/>
              </w:rPr>
              <w:t>will read the equation to their neighbor, “6 + 8 = 14”</w:t>
            </w:r>
          </w:p>
          <w:p w14:paraId="39CAE446" w14:textId="77777777" w:rsidR="00D05C58" w:rsidRPr="000961D8" w:rsidRDefault="00D05C58" w:rsidP="00AA23E3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 w:rsidRPr="00F96FDF"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0961D8">
              <w:rPr>
                <w:rFonts w:asciiTheme="majorHAnsi" w:hAnsiTheme="majorHAnsi"/>
                <w:b/>
                <w:sz w:val="20"/>
                <w:szCs w:val="20"/>
              </w:rPr>
              <w:t>Bien</w:t>
            </w:r>
            <w:r w:rsidRPr="00F96FDF">
              <w:rPr>
                <w:rFonts w:asciiTheme="majorHAnsi" w:hAnsiTheme="majorHAnsi"/>
                <w:b/>
                <w:sz w:val="20"/>
                <w:szCs w:val="20"/>
              </w:rPr>
              <w:t xml:space="preserve">, 6 + 8 = 14.  </w:t>
            </w:r>
            <w:r w:rsidR="000961D8" w:rsidRPr="000961D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Je vais aussi l’écrire au tableau</w:t>
            </w:r>
            <w:r w:rsidRPr="000961D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.”</w:t>
            </w:r>
          </w:p>
          <w:p w14:paraId="37A423DB" w14:textId="77777777" w:rsidR="00D05C58" w:rsidRPr="000961D8" w:rsidRDefault="000961D8" w:rsidP="00AA23E3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 w:rsidRPr="000961D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T:  “Continuons, 6 ballo</w:t>
            </w:r>
            <w:r w:rsidR="00D05C58" w:rsidRPr="000961D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ns</w:t>
            </w:r>
            <w:r w:rsidR="008825C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se détachent et s’envolent</w:t>
            </w:r>
            <w:r w:rsidR="00D05C58" w:rsidRPr="000961D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.  </w:t>
            </w:r>
            <w:r w:rsidRPr="000961D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Combien de ballons restent-ils</w:t>
            </w:r>
            <w:r w:rsidR="00D05C58" w:rsidRPr="000961D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? </w:t>
            </w:r>
            <w:r w:rsidRPr="000961D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Levez votre main si vous savez ce que vous devez faire après</w:t>
            </w:r>
            <w:r w:rsidR="00D05C58" w:rsidRPr="000961D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.”</w:t>
            </w:r>
          </w:p>
          <w:p w14:paraId="2F004B8C" w14:textId="77777777" w:rsidR="00D05C58" w:rsidRPr="00F96FDF" w:rsidRDefault="00D05C58" w:rsidP="00AA23E3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F96FDF"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 w:rsidRPr="00F96FDF">
              <w:rPr>
                <w:rFonts w:asciiTheme="majorHAnsi" w:hAnsiTheme="majorHAnsi"/>
                <w:i/>
                <w:sz w:val="20"/>
                <w:szCs w:val="20"/>
              </w:rPr>
              <w:t>will raise their hands and say or act out “</w:t>
            </w:r>
            <w:r w:rsidR="000961D8" w:rsidRPr="000961D8">
              <w:rPr>
                <w:rFonts w:asciiTheme="majorHAnsi" w:hAnsiTheme="majorHAnsi"/>
                <w:i/>
                <w:sz w:val="20"/>
                <w:szCs w:val="20"/>
                <w:lang w:val="fr-FR"/>
              </w:rPr>
              <w:t>rayez six ball</w:t>
            </w:r>
            <w:r w:rsidRPr="000961D8">
              <w:rPr>
                <w:rFonts w:asciiTheme="majorHAnsi" w:hAnsiTheme="majorHAnsi"/>
                <w:i/>
                <w:sz w:val="20"/>
                <w:szCs w:val="20"/>
                <w:lang w:val="fr-FR"/>
              </w:rPr>
              <w:t>ons</w:t>
            </w:r>
            <w:r w:rsidRPr="00F96FDF">
              <w:rPr>
                <w:rFonts w:asciiTheme="majorHAnsi" w:hAnsiTheme="majorHAnsi"/>
                <w:i/>
                <w:sz w:val="20"/>
                <w:szCs w:val="20"/>
              </w:rPr>
              <w:t>”</w:t>
            </w:r>
          </w:p>
          <w:p w14:paraId="395EFC2C" w14:textId="77777777" w:rsidR="00D05C58" w:rsidRPr="00F96FDF" w:rsidRDefault="00D05C58" w:rsidP="00AA23E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0961D8" w:rsidRPr="000961D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Vous avez raison</w:t>
            </w:r>
            <w:r w:rsidRPr="000961D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, </w:t>
            </w:r>
            <w:r w:rsidR="000961D8" w:rsidRPr="000961D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rayez 6 ball</w:t>
            </w:r>
            <w:r w:rsidRPr="000961D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ons</w:t>
            </w:r>
            <w:r w:rsidRPr="00F96FDF"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0BFCF450" w14:textId="77777777" w:rsidR="00D05C58" w:rsidRPr="00F96FDF" w:rsidRDefault="00D05C58" w:rsidP="00AA23E3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F96FDF"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 w:rsidRPr="00F96FDF">
              <w:rPr>
                <w:rFonts w:asciiTheme="majorHAnsi" w:hAnsiTheme="majorHAnsi"/>
                <w:i/>
                <w:sz w:val="20"/>
                <w:szCs w:val="20"/>
              </w:rPr>
              <w:t>will cross out 6 balloons.</w:t>
            </w:r>
          </w:p>
          <w:p w14:paraId="023549C1" w14:textId="77777777" w:rsidR="00D05C58" w:rsidRPr="000961D8" w:rsidRDefault="00D05C58" w:rsidP="00AA23E3">
            <w:pPr>
              <w:rPr>
                <w:rFonts w:asciiTheme="majorHAnsi" w:hAnsiTheme="majorHAnsi"/>
                <w:b/>
                <w:sz w:val="20"/>
                <w:szCs w:val="20"/>
                <w:lang w:val="fr-FR"/>
              </w:rPr>
            </w:pPr>
            <w:r w:rsidRPr="00F96FDF"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0961D8" w:rsidRPr="000961D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Maintenant écrivez le problème apparenté de soustraction après avoir </w:t>
            </w:r>
            <w:r w:rsidR="00017382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barré</w:t>
            </w:r>
            <w:r w:rsidR="000961D8" w:rsidRPr="000961D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6 ball</w:t>
            </w:r>
            <w:r w:rsidRPr="000961D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ons.”</w:t>
            </w:r>
          </w:p>
          <w:p w14:paraId="515B166D" w14:textId="77777777" w:rsidR="00D05C58" w:rsidRPr="00F96FDF" w:rsidRDefault="00D05C58" w:rsidP="00AA23E3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F96FDF"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 w:rsidRPr="00F96FDF">
              <w:rPr>
                <w:rFonts w:asciiTheme="majorHAnsi" w:hAnsiTheme="majorHAnsi"/>
                <w:i/>
                <w:sz w:val="20"/>
                <w:szCs w:val="20"/>
              </w:rPr>
              <w:t>will write the</w:t>
            </w:r>
            <w:r w:rsidR="002B4ADB" w:rsidRPr="00F96FDF">
              <w:rPr>
                <w:rFonts w:asciiTheme="majorHAnsi" w:hAnsiTheme="majorHAnsi"/>
                <w:i/>
                <w:sz w:val="20"/>
                <w:szCs w:val="20"/>
              </w:rPr>
              <w:t xml:space="preserve"> related subtraction fact</w:t>
            </w:r>
            <w:r w:rsidRPr="00F96FDF">
              <w:rPr>
                <w:rFonts w:asciiTheme="majorHAnsi" w:hAnsiTheme="majorHAnsi"/>
                <w:i/>
                <w:sz w:val="20"/>
                <w:szCs w:val="20"/>
              </w:rPr>
              <w:t>.</w:t>
            </w:r>
          </w:p>
          <w:p w14:paraId="2E783EF9" w14:textId="77777777" w:rsidR="00D05C58" w:rsidRPr="00F96FDF" w:rsidRDefault="00D05C58" w:rsidP="00AA23E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0961D8" w:rsidRPr="000961D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Dites à votre voisin</w:t>
            </w:r>
            <w:r w:rsidR="000961D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 xml:space="preserve"> </w:t>
            </w:r>
            <w:r w:rsidR="000961D8" w:rsidRPr="000961D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(e) l’opération de soustraction</w:t>
            </w:r>
            <w:r w:rsidR="002B4ADB" w:rsidRPr="00F96FDF">
              <w:rPr>
                <w:rFonts w:asciiTheme="majorHAnsi" w:hAnsiTheme="majorHAnsi"/>
                <w:b/>
                <w:sz w:val="20"/>
                <w:szCs w:val="20"/>
              </w:rPr>
              <w:t>.”</w:t>
            </w:r>
          </w:p>
          <w:p w14:paraId="5614AC19" w14:textId="77777777" w:rsidR="002B4ADB" w:rsidRPr="00F96FDF" w:rsidRDefault="002B4ADB" w:rsidP="00AA23E3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F96FDF">
              <w:rPr>
                <w:rFonts w:asciiTheme="majorHAnsi" w:hAnsiTheme="majorHAnsi"/>
                <w:sz w:val="20"/>
                <w:szCs w:val="20"/>
              </w:rPr>
              <w:t xml:space="preserve">S:  </w:t>
            </w:r>
            <w:r w:rsidRPr="00F96FDF">
              <w:rPr>
                <w:rFonts w:asciiTheme="majorHAnsi" w:hAnsiTheme="majorHAnsi"/>
                <w:i/>
                <w:sz w:val="20"/>
                <w:szCs w:val="20"/>
              </w:rPr>
              <w:t>will tell their neighbor the subtraction fact.</w:t>
            </w:r>
          </w:p>
          <w:p w14:paraId="721B2C85" w14:textId="77777777" w:rsidR="002B4ADB" w:rsidRPr="00F96FDF" w:rsidRDefault="002B4ADB" w:rsidP="002B4ADB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</w:rPr>
            </w:pPr>
            <w:r w:rsidRPr="00F96FDF">
              <w:rPr>
                <w:rFonts w:asciiTheme="majorHAnsi" w:hAnsiTheme="majorHAnsi"/>
                <w:sz w:val="20"/>
                <w:szCs w:val="20"/>
              </w:rPr>
              <w:t>Finish with question 9.</w:t>
            </w:r>
          </w:p>
          <w:p w14:paraId="1787EAAC" w14:textId="77777777" w:rsidR="004251CC" w:rsidRPr="00F96FDF" w:rsidRDefault="002B4ADB" w:rsidP="000961D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/>
                <w:b/>
                <w:sz w:val="20"/>
                <w:szCs w:val="20"/>
              </w:rPr>
              <w:t>T:  “</w:t>
            </w:r>
            <w:r w:rsidR="000961D8" w:rsidRPr="000961D8">
              <w:rPr>
                <w:rFonts w:asciiTheme="majorHAnsi" w:hAnsiTheme="majorHAnsi"/>
                <w:b/>
                <w:sz w:val="20"/>
                <w:szCs w:val="20"/>
                <w:lang w:val="fr-FR"/>
              </w:rPr>
              <w:t>Bon travail aujourd’hui</w:t>
            </w:r>
            <w:r w:rsidRPr="00F96FDF">
              <w:rPr>
                <w:rFonts w:asciiTheme="majorHAnsi" w:hAnsiTheme="majorHAnsi"/>
                <w:b/>
                <w:sz w:val="20"/>
                <w:szCs w:val="20"/>
              </w:rPr>
              <w:t>!”</w:t>
            </w:r>
          </w:p>
        </w:tc>
      </w:tr>
      <w:tr w:rsidR="004251CC" w:rsidRPr="00F96FDF" w14:paraId="778AC27E" w14:textId="77777777" w:rsidTr="005E0AEB">
        <w:tc>
          <w:tcPr>
            <w:tcW w:w="10890" w:type="dxa"/>
            <w:gridSpan w:val="4"/>
            <w:shd w:val="solid" w:color="F2DBDB" w:themeColor="accent2" w:themeTint="33" w:fill="FF0000"/>
          </w:tcPr>
          <w:p w14:paraId="167A93F4" w14:textId="77777777" w:rsidR="004251CC" w:rsidRPr="00F96FDF" w:rsidRDefault="004251C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96FDF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Assessment:</w:t>
            </w:r>
          </w:p>
        </w:tc>
      </w:tr>
      <w:tr w:rsidR="004251CC" w:rsidRPr="00F96FDF" w14:paraId="393D1B77" w14:textId="77777777" w:rsidTr="004F146F">
        <w:tc>
          <w:tcPr>
            <w:tcW w:w="10890" w:type="dxa"/>
            <w:gridSpan w:val="4"/>
          </w:tcPr>
          <w:p w14:paraId="21544739" w14:textId="77777777" w:rsidR="004251CC" w:rsidRPr="00F96FDF" w:rsidRDefault="006E31B7">
            <w:pPr>
              <w:rPr>
                <w:rFonts w:asciiTheme="majorHAnsi" w:hAnsiTheme="majorHAnsi"/>
                <w:sz w:val="20"/>
                <w:szCs w:val="20"/>
              </w:rPr>
            </w:pPr>
            <w:r w:rsidRPr="00F96FDF">
              <w:rPr>
                <w:rFonts w:asciiTheme="majorHAnsi" w:hAnsiTheme="majorHAnsi"/>
                <w:sz w:val="20"/>
                <w:szCs w:val="20"/>
              </w:rPr>
              <w:t>Guided Practice</w:t>
            </w:r>
          </w:p>
        </w:tc>
      </w:tr>
    </w:tbl>
    <w:p w14:paraId="78538230" w14:textId="77777777" w:rsidR="0003446E" w:rsidRPr="00F96FDF" w:rsidRDefault="0003446E">
      <w:pPr>
        <w:rPr>
          <w:rFonts w:asciiTheme="majorHAnsi" w:hAnsiTheme="majorHAnsi"/>
          <w:sz w:val="20"/>
          <w:szCs w:val="20"/>
        </w:rPr>
      </w:pPr>
    </w:p>
    <w:sectPr w:rsidR="0003446E" w:rsidRPr="00F96FDF" w:rsidSect="008815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4DEB"/>
    <w:multiLevelType w:val="hybridMultilevel"/>
    <w:tmpl w:val="AA621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CB381E"/>
    <w:multiLevelType w:val="hybridMultilevel"/>
    <w:tmpl w:val="5D005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491781"/>
    <w:multiLevelType w:val="hybridMultilevel"/>
    <w:tmpl w:val="ED6E5D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8A26C1"/>
    <w:multiLevelType w:val="hybridMultilevel"/>
    <w:tmpl w:val="F64694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A32D65"/>
    <w:multiLevelType w:val="hybridMultilevel"/>
    <w:tmpl w:val="FCF4E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D995FCF"/>
    <w:multiLevelType w:val="hybridMultilevel"/>
    <w:tmpl w:val="FF8C3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9C7A00"/>
    <w:multiLevelType w:val="hybridMultilevel"/>
    <w:tmpl w:val="B9A8D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1BC59D5"/>
    <w:multiLevelType w:val="hybridMultilevel"/>
    <w:tmpl w:val="26828E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D25B57"/>
    <w:multiLevelType w:val="hybridMultilevel"/>
    <w:tmpl w:val="C7045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4251CC"/>
    <w:rsid w:val="00017382"/>
    <w:rsid w:val="000222B6"/>
    <w:rsid w:val="0003446E"/>
    <w:rsid w:val="00070F08"/>
    <w:rsid w:val="00076495"/>
    <w:rsid w:val="000961D8"/>
    <w:rsid w:val="00140A0B"/>
    <w:rsid w:val="001D4C90"/>
    <w:rsid w:val="001E5BF1"/>
    <w:rsid w:val="002104BD"/>
    <w:rsid w:val="002B4ADB"/>
    <w:rsid w:val="003B2A20"/>
    <w:rsid w:val="003B6E8A"/>
    <w:rsid w:val="004251CC"/>
    <w:rsid w:val="004F146F"/>
    <w:rsid w:val="005E0AEB"/>
    <w:rsid w:val="00662D43"/>
    <w:rsid w:val="006E31B7"/>
    <w:rsid w:val="006F27C9"/>
    <w:rsid w:val="0072410C"/>
    <w:rsid w:val="007C34AC"/>
    <w:rsid w:val="00853196"/>
    <w:rsid w:val="008815DF"/>
    <w:rsid w:val="008825C8"/>
    <w:rsid w:val="00A33D1C"/>
    <w:rsid w:val="00A76358"/>
    <w:rsid w:val="00AA23E3"/>
    <w:rsid w:val="00AC2BF0"/>
    <w:rsid w:val="00AC4A1A"/>
    <w:rsid w:val="00B049C7"/>
    <w:rsid w:val="00B53700"/>
    <w:rsid w:val="00BC5E74"/>
    <w:rsid w:val="00BD4B6B"/>
    <w:rsid w:val="00BF7889"/>
    <w:rsid w:val="00C156F3"/>
    <w:rsid w:val="00C34BBC"/>
    <w:rsid w:val="00C61FA8"/>
    <w:rsid w:val="00C8466E"/>
    <w:rsid w:val="00CA15FF"/>
    <w:rsid w:val="00D05C58"/>
    <w:rsid w:val="00DB0E0D"/>
    <w:rsid w:val="00E01D70"/>
    <w:rsid w:val="00E13AAB"/>
    <w:rsid w:val="00E25442"/>
    <w:rsid w:val="00E257E0"/>
    <w:rsid w:val="00EE4845"/>
    <w:rsid w:val="00F14C9E"/>
    <w:rsid w:val="00F47FA7"/>
    <w:rsid w:val="00F96FDF"/>
    <w:rsid w:val="00FA6B77"/>
    <w:rsid w:val="00FB3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049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4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15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5D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1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4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15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5D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1271</Words>
  <Characters>7245</Characters>
  <Application>Microsoft Macintosh Word</Application>
  <DocSecurity>0</DocSecurity>
  <Lines>60</Lines>
  <Paragraphs>16</Paragraphs>
  <ScaleCrop>false</ScaleCrop>
  <Company>Spring Lane Elementary</Company>
  <LinksUpToDate>false</LinksUpToDate>
  <CharactersWithSpaces>8500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Dahl</dc:creator>
  <cp:keywords/>
  <dc:description/>
  <cp:lastModifiedBy>Kaye Murdock</cp:lastModifiedBy>
  <cp:revision>8</cp:revision>
  <dcterms:created xsi:type="dcterms:W3CDTF">2012-08-29T15:43:00Z</dcterms:created>
  <dcterms:modified xsi:type="dcterms:W3CDTF">2012-10-14T20:52:00Z</dcterms:modified>
</cp:coreProperties>
</file>