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5474C1" w:rsidRPr="004A6206" w14:paraId="65836BE3" w14:textId="77777777" w:rsidTr="00613C3B">
        <w:tc>
          <w:tcPr>
            <w:tcW w:w="3666" w:type="dxa"/>
            <w:shd w:val="solid" w:color="F2DBDB" w:themeColor="accent2" w:themeTint="33" w:fill="FF0000"/>
          </w:tcPr>
          <w:p w14:paraId="2F9B8679" w14:textId="77777777" w:rsidR="005474C1" w:rsidRPr="004A6206" w:rsidRDefault="005474C1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2</w:t>
            </w:r>
          </w:p>
          <w:p w14:paraId="7C82A512" w14:textId="77777777" w:rsidR="005474C1" w:rsidRDefault="005474C1" w:rsidP="0053224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3B03B0EE" w14:textId="77777777" w:rsidR="005474C1" w:rsidRPr="005474C1" w:rsidRDefault="005474C1" w:rsidP="005322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Lesson: 1-4</w:t>
            </w:r>
          </w:p>
          <w:p w14:paraId="17A76B03" w14:textId="77777777" w:rsidR="005474C1" w:rsidRPr="005474C1" w:rsidRDefault="005474C1" w:rsidP="005322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Stories About Separating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0CC10FAF" w14:textId="77777777" w:rsidR="005474C1" w:rsidRPr="00731273" w:rsidRDefault="005474C1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</w:pPr>
            <w:r w:rsidRPr="00731273"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4A6206" w14:paraId="020CEACF" w14:textId="77777777" w:rsidTr="005474C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DCECFF5" w14:textId="77777777" w:rsidR="004251CC" w:rsidRPr="005474C1" w:rsidRDefault="00C8466E" w:rsidP="00A6218C">
            <w:pPr>
              <w:rPr>
                <w:rFonts w:asciiTheme="majorHAnsi" w:hAnsiTheme="majorHAnsi"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474C1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r w:rsidR="005474C1" w:rsidRPr="005474C1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="00EE4845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5474C1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569B9" w:rsidRPr="005474C1">
              <w:rPr>
                <w:rFonts w:asciiTheme="majorHAnsi" w:hAnsiTheme="majorHAnsi"/>
                <w:b/>
                <w:sz w:val="20"/>
                <w:szCs w:val="20"/>
              </w:rPr>
              <w:t>Operations and Algebr</w:t>
            </w:r>
            <w:r w:rsidR="00A6218C" w:rsidRPr="005474C1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B569B9" w:rsidRPr="005474C1">
              <w:rPr>
                <w:rFonts w:asciiTheme="majorHAnsi" w:hAnsiTheme="majorHAnsi"/>
                <w:b/>
                <w:sz w:val="20"/>
                <w:szCs w:val="20"/>
              </w:rPr>
              <w:t>ic Thinking</w:t>
            </w:r>
          </w:p>
        </w:tc>
      </w:tr>
      <w:tr w:rsidR="008815DF" w:rsidRPr="004A6206" w14:paraId="05BF3928" w14:textId="77777777" w:rsidTr="005474C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4498C3F7" w14:textId="77777777" w:rsidR="004251CC" w:rsidRPr="005474C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33A2C07D" w14:textId="77777777" w:rsidR="004251CC" w:rsidRPr="005474C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6200F4" w14:paraId="55CFBF36" w14:textId="77777777" w:rsidTr="00731273">
        <w:tc>
          <w:tcPr>
            <w:tcW w:w="5418" w:type="dxa"/>
            <w:gridSpan w:val="2"/>
          </w:tcPr>
          <w:p w14:paraId="14005A6C" w14:textId="77777777" w:rsidR="004251CC" w:rsidRPr="00A6218C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A6218C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B569B9" w:rsidRPr="00A6218C">
              <w:rPr>
                <w:rFonts w:asciiTheme="majorHAnsi" w:hAnsiTheme="majorHAnsi"/>
                <w:sz w:val="20"/>
                <w:szCs w:val="20"/>
              </w:rPr>
              <w:t>write subtraction sentences</w:t>
            </w:r>
            <w:r w:rsidR="008E2D5A" w:rsidRPr="00A6218C">
              <w:rPr>
                <w:rFonts w:asciiTheme="majorHAnsi" w:hAnsiTheme="majorHAnsi"/>
                <w:sz w:val="20"/>
                <w:szCs w:val="20"/>
              </w:rPr>
              <w:t xml:space="preserve"> to solve stories about separating groups</w:t>
            </w:r>
            <w:r w:rsidR="00A33D1C" w:rsidRPr="00A6218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C999F1F" w14:textId="77777777" w:rsidR="004251CC" w:rsidRPr="004A6206" w:rsidRDefault="004A620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petit groupe, j</w:t>
            </w:r>
            <w:r w:rsidRPr="004A620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 peux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 des additions en reconnaissant et en notant ces parties.</w:t>
            </w:r>
          </w:p>
        </w:tc>
        <w:tc>
          <w:tcPr>
            <w:tcW w:w="5580" w:type="dxa"/>
            <w:gridSpan w:val="3"/>
          </w:tcPr>
          <w:p w14:paraId="5C7A69D0" w14:textId="77777777" w:rsidR="004251CC" w:rsidRPr="004A6206" w:rsidRDefault="00A33D1C">
            <w:pPr>
              <w:rPr>
                <w:rFonts w:asciiTheme="majorHAnsi" w:hAnsiTheme="majorHAnsi"/>
                <w:sz w:val="20"/>
                <w:szCs w:val="20"/>
              </w:rPr>
            </w:pPr>
            <w:r w:rsidRPr="004A6206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0646B" w:rsidRPr="004A6206">
              <w:rPr>
                <w:rFonts w:asciiTheme="majorHAnsi" w:hAnsiTheme="majorHAnsi"/>
                <w:sz w:val="20"/>
                <w:szCs w:val="20"/>
              </w:rPr>
              <w:t>use the word separate when talking about subtraction problems.</w:t>
            </w:r>
          </w:p>
          <w:p w14:paraId="5F3A2CA6" w14:textId="77777777" w:rsidR="00A33D1C" w:rsidRPr="004A6206" w:rsidRDefault="004A6206" w:rsidP="004A620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le mot </w:t>
            </w:r>
            <w:r w:rsidR="0073127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‘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séparer</w:t>
            </w:r>
            <w:r w:rsidR="0073127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’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quand je parle des additions.</w:t>
            </w:r>
          </w:p>
        </w:tc>
      </w:tr>
      <w:tr w:rsidR="008815DF" w:rsidRPr="004A6206" w14:paraId="58F730D4" w14:textId="77777777" w:rsidTr="00731273">
        <w:tc>
          <w:tcPr>
            <w:tcW w:w="5418" w:type="dxa"/>
            <w:gridSpan w:val="2"/>
          </w:tcPr>
          <w:p w14:paraId="1DE74B78" w14:textId="77777777" w:rsidR="004251CC" w:rsidRPr="00A6218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218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4D46EDB2" w14:textId="77777777" w:rsidR="00BD4B6B" w:rsidRPr="00A6218C" w:rsidRDefault="00B569B9">
            <w:pPr>
              <w:rPr>
                <w:rFonts w:asciiTheme="majorHAnsi" w:hAnsiTheme="majorHAnsi"/>
                <w:sz w:val="20"/>
                <w:szCs w:val="20"/>
              </w:rPr>
            </w:pPr>
            <w:r w:rsidRPr="00A6218C">
              <w:rPr>
                <w:rFonts w:asciiTheme="majorHAnsi" w:hAnsiTheme="majorHAnsi"/>
                <w:sz w:val="20"/>
                <w:szCs w:val="20"/>
              </w:rPr>
              <w:t>Separating parts from a whole and comparison are two interpretations of subtraction.</w:t>
            </w:r>
          </w:p>
        </w:tc>
        <w:tc>
          <w:tcPr>
            <w:tcW w:w="5580" w:type="dxa"/>
            <w:gridSpan w:val="3"/>
          </w:tcPr>
          <w:p w14:paraId="35199ADC" w14:textId="77777777" w:rsidR="004251CC" w:rsidRPr="00A6218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218C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53224E" w:rsidRPr="00A6218C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A6218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256B18E" w14:textId="77777777" w:rsidR="008815DF" w:rsidRPr="004A620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620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D0646B" w:rsidRPr="004A620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séparer, le </w:t>
            </w:r>
            <w:r w:rsidR="00D0646B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rest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  <w:p w14:paraId="42E660F0" w14:textId="77777777" w:rsidR="004251CC" w:rsidRPr="004A6206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</w:t>
            </w:r>
            <w:proofErr w:type="gramStart"/>
            <w:r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965CA5"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proofErr w:type="gramEnd"/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for story </w:t>
            </w:r>
            <w:r w:rsidR="004A6206" w:rsidRPr="005474C1">
              <w:rPr>
                <w:rFonts w:asciiTheme="majorHAnsi" w:hAnsiTheme="majorHAnsi"/>
                <w:sz w:val="20"/>
                <w:szCs w:val="20"/>
              </w:rPr>
              <w:t>problem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) une pierre</w:t>
            </w:r>
            <w:r w:rsidR="00965CA5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de l’eau</w:t>
            </w:r>
            <w:r w:rsidR="00B20B81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une balle</w:t>
            </w:r>
            <w:r w:rsidR="00B20B81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le vent</w:t>
            </w:r>
            <w:r w:rsidR="00B20B81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des trous</w:t>
            </w:r>
            <w:r w:rsidR="00B20B81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A6206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des crabes</w:t>
            </w:r>
          </w:p>
          <w:p w14:paraId="1B21B48D" w14:textId="77777777" w:rsidR="004251CC" w:rsidRPr="005474C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7184522" w14:textId="77777777" w:rsidR="004251CC" w:rsidRPr="004A620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4A6206">
              <w:rPr>
                <w:rFonts w:asciiTheme="majorHAnsi" w:hAnsiTheme="majorHAnsi"/>
                <w:sz w:val="20"/>
                <w:szCs w:val="20"/>
                <w:lang w:val="fr-FR"/>
              </w:rPr>
              <w:t>séparer, le</w:t>
            </w:r>
            <w:r w:rsidR="008672C9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rest</w:t>
            </w:r>
            <w:r w:rsidR="004A62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  <w:p w14:paraId="7921273A" w14:textId="77777777" w:rsidR="00B20B81" w:rsidRPr="004A620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  <w:r w:rsidR="00B20B81"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07EAE245" w14:textId="77777777" w:rsidR="00C8466E" w:rsidRPr="004A6206" w:rsidRDefault="004A6206" w:rsidP="004A620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Certains sont</w:t>
            </w:r>
            <w:r w:rsidR="00B20B81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______</w:t>
            </w:r>
            <w:r w:rsidR="00731273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5474C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d’autres sont</w:t>
            </w:r>
            <w:r w:rsidR="00B20B81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______.</w:t>
            </w:r>
            <w:r w:rsidR="00135254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(o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135254" w:rsidRPr="004A62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_______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sont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verb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/adj. _______-sont </w:t>
            </w:r>
            <w:proofErr w:type="spellStart"/>
            <w:r w:rsidR="00135254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verb</w:t>
            </w:r>
            <w:proofErr w:type="spellEnd"/>
            <w:r w:rsidR="00135254" w:rsidRPr="004A6206">
              <w:rPr>
                <w:rFonts w:asciiTheme="majorHAnsi" w:hAnsiTheme="majorHAnsi"/>
                <w:sz w:val="20"/>
                <w:szCs w:val="20"/>
                <w:lang w:val="fr-FR"/>
              </w:rPr>
              <w:t>/adj.)</w:t>
            </w:r>
          </w:p>
        </w:tc>
      </w:tr>
      <w:tr w:rsidR="008815DF" w:rsidRPr="004A6206" w14:paraId="0907D933" w14:textId="77777777" w:rsidTr="005474C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E1924F6" w14:textId="77777777" w:rsidR="004251CC" w:rsidRPr="005474C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5ABB314" w14:textId="77777777" w:rsidR="00BD4B6B" w:rsidRPr="005474C1" w:rsidRDefault="00B569B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Number cards</w:t>
            </w:r>
            <w:r w:rsidR="008E2D5A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0-11 and 12-20</w:t>
            </w:r>
            <w:r w:rsidR="00731273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E2D5A" w:rsidRPr="005474C1">
              <w:rPr>
                <w:rFonts w:asciiTheme="majorHAnsi" w:hAnsiTheme="majorHAnsi"/>
                <w:b/>
                <w:sz w:val="20"/>
                <w:szCs w:val="20"/>
              </w:rPr>
              <w:t>(Teaching tools 2 and 3)</w:t>
            </w:r>
          </w:p>
          <w:p w14:paraId="6701EB91" w14:textId="77777777" w:rsidR="008E2D5A" w:rsidRPr="005474C1" w:rsidRDefault="008E2D5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Connecting cubes</w:t>
            </w:r>
            <w:r w:rsidR="005A5BCA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(teaching tool</w:t>
            </w:r>
            <w:r w:rsidR="00731273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A5BCA" w:rsidRPr="005474C1">
              <w:rPr>
                <w:rFonts w:asciiTheme="majorHAnsi" w:hAnsiTheme="majorHAnsi"/>
                <w:b/>
                <w:sz w:val="20"/>
                <w:szCs w:val="20"/>
              </w:rPr>
              <w:t>1)</w:t>
            </w:r>
          </w:p>
          <w:p w14:paraId="4FB709B1" w14:textId="77777777" w:rsidR="0053224E" w:rsidRPr="004A6206" w:rsidRDefault="0053224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Guided Practice Sheets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BFBBA58" w14:textId="77777777" w:rsidR="004251CC" w:rsidRPr="004A6206" w:rsidRDefault="0053224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4328A327" w14:textId="77777777" w:rsidR="004251CC" w:rsidRPr="004A6206" w:rsidRDefault="004A6206" w:rsidP="004A620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séparer</w:t>
            </w:r>
          </w:p>
        </w:tc>
      </w:tr>
      <w:tr w:rsidR="004251CC" w:rsidRPr="004A6206" w14:paraId="1E1E3DDC" w14:textId="77777777" w:rsidTr="005474C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0D243EB1" w14:textId="7BB81823" w:rsidR="008815DF" w:rsidRPr="005474C1" w:rsidRDefault="004251CC" w:rsidP="009243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5A5BCA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4285B284" w14:textId="77777777" w:rsidR="004251CC" w:rsidRPr="005474C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474C1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A7B4D" w:rsidRPr="005474C1">
              <w:rPr>
                <w:rFonts w:asciiTheme="majorHAnsi" w:hAnsiTheme="majorHAnsi"/>
                <w:b/>
                <w:sz w:val="20"/>
                <w:szCs w:val="20"/>
              </w:rPr>
              <w:t xml:space="preserve"> 30 </w:t>
            </w:r>
            <w:proofErr w:type="spellStart"/>
            <w:r w:rsidR="002A7B4D" w:rsidRPr="005474C1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4251CC" w:rsidRPr="004A6206" w14:paraId="38CF52D6" w14:textId="77777777" w:rsidTr="005474C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937D47A" w14:textId="77777777" w:rsidR="008815DF" w:rsidRPr="004A6206" w:rsidRDefault="0053224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474C1">
              <w:rPr>
                <w:rFonts w:asciiTheme="majorHAnsi" w:hAnsiTheme="majorHAnsi" w:cs="Arial"/>
                <w:b/>
                <w:sz w:val="20"/>
                <w:szCs w:val="20"/>
              </w:rPr>
              <w:t>Opening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D0646B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 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3DDEFE99" w14:textId="77777777" w:rsidR="004A6206" w:rsidRDefault="005474C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vos mains sur votre tête si vous savez comment écrire des soustractions.</w:t>
            </w:r>
          </w:p>
          <w:p w14:paraId="2EDA08DA" w14:textId="77777777" w:rsidR="005A5BCA" w:rsidRPr="004A6206" w:rsidRDefault="005A5BC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4A6206">
              <w:rPr>
                <w:rFonts w:asciiTheme="majorHAnsi" w:hAnsiTheme="majorHAnsi" w:cs="Arial"/>
                <w:sz w:val="20"/>
                <w:szCs w:val="20"/>
              </w:rPr>
              <w:t>S: will put their hands on head, watch for those who hesitate or don’t understand the words subtraction sentence</w:t>
            </w:r>
          </w:p>
          <w:p w14:paraId="7D9261CB" w14:textId="77777777" w:rsidR="005A5BCA" w:rsidRPr="004A6206" w:rsidRDefault="004A620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Aujourd’hui, nous allons apprendre comment écrire des soustractions pour résoudre des problèmes à propos de </w:t>
            </w:r>
            <w:r w:rsidRPr="009606E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séparation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partie d’un tout</w:t>
            </w:r>
            <w:r w:rsidR="005A5BCA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BE9756" w14:textId="77777777" w:rsidR="005A5BCA" w:rsidRPr="00A6218C" w:rsidRDefault="005A5BC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Hold up your hands for the class to see. Show 2 fingers on one hand and 4 on the other.</w:t>
            </w:r>
          </w:p>
          <w:p w14:paraId="71C0C257" w14:textId="77777777" w:rsidR="00D0646B" w:rsidRPr="00731273" w:rsidRDefault="005A5BC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273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9606EF" w:rsidRPr="00731273">
              <w:rPr>
                <w:rFonts w:asciiTheme="majorHAnsi" w:hAnsiTheme="majorHAnsi" w:cs="Arial"/>
                <w:b/>
                <w:sz w:val="20"/>
                <w:szCs w:val="20"/>
              </w:rPr>
              <w:t xml:space="preserve">Voici 6 </w:t>
            </w:r>
            <w:proofErr w:type="spellStart"/>
            <w:r w:rsidR="009606EF" w:rsidRPr="00731273">
              <w:rPr>
                <w:rFonts w:asciiTheme="majorHAnsi" w:hAnsiTheme="majorHAnsi" w:cs="Arial"/>
                <w:b/>
                <w:sz w:val="20"/>
                <w:szCs w:val="20"/>
              </w:rPr>
              <w:t>doigts</w:t>
            </w:r>
            <w:proofErr w:type="spellEnd"/>
            <w:r w:rsidR="009606EF" w:rsidRPr="00731273">
              <w:rPr>
                <w:rFonts w:asciiTheme="majorHAnsi" w:hAnsiTheme="majorHAnsi" w:cs="Arial"/>
                <w:b/>
                <w:sz w:val="20"/>
                <w:szCs w:val="20"/>
              </w:rPr>
              <w:t>. Si je cache cette main</w:t>
            </w:r>
            <w:r w:rsidRPr="00731273">
              <w:rPr>
                <w:rFonts w:asciiTheme="majorHAnsi" w:hAnsiTheme="majorHAnsi" w:cs="Arial"/>
                <w:b/>
                <w:sz w:val="20"/>
                <w:szCs w:val="20"/>
              </w:rPr>
              <w:t>,  (</w:t>
            </w:r>
            <w:r w:rsidRPr="00731273">
              <w:rPr>
                <w:rFonts w:asciiTheme="majorHAnsi" w:hAnsiTheme="majorHAnsi" w:cs="Arial"/>
                <w:sz w:val="20"/>
                <w:szCs w:val="20"/>
              </w:rPr>
              <w:t>Put the hand showing</w:t>
            </w:r>
            <w:r w:rsidR="00D0646B" w:rsidRPr="00731273">
              <w:rPr>
                <w:rFonts w:asciiTheme="majorHAnsi" w:hAnsiTheme="majorHAnsi" w:cs="Arial"/>
                <w:sz w:val="20"/>
                <w:szCs w:val="20"/>
              </w:rPr>
              <w:t xml:space="preserve"> 4 fingers behind your back) </w:t>
            </w:r>
            <w:r w:rsidR="009606EF" w:rsidRPr="00731273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proofErr w:type="spellStart"/>
            <w:r w:rsidR="009606EF" w:rsidRPr="00731273">
              <w:rPr>
                <w:rFonts w:asciiTheme="majorHAnsi" w:hAnsiTheme="majorHAnsi" w:cs="Arial"/>
                <w:b/>
                <w:sz w:val="20"/>
                <w:szCs w:val="20"/>
              </w:rPr>
              <w:t>montre</w:t>
            </w:r>
            <w:proofErr w:type="spellEnd"/>
            <w:r w:rsidR="009606EF" w:rsidRPr="00731273">
              <w:rPr>
                <w:rFonts w:asciiTheme="majorHAnsi" w:hAnsiTheme="majorHAnsi" w:cs="Arial"/>
                <w:b/>
                <w:sz w:val="20"/>
                <w:szCs w:val="20"/>
              </w:rPr>
              <w:t xml:space="preserve"> encore 2 </w:t>
            </w:r>
            <w:proofErr w:type="spellStart"/>
            <w:proofErr w:type="gramStart"/>
            <w:r w:rsidR="009606EF" w:rsidRPr="00731273">
              <w:rPr>
                <w:rFonts w:asciiTheme="majorHAnsi" w:hAnsiTheme="majorHAnsi" w:cs="Arial"/>
                <w:b/>
                <w:sz w:val="20"/>
                <w:szCs w:val="20"/>
              </w:rPr>
              <w:t>doigts</w:t>
            </w:r>
            <w:proofErr w:type="spellEnd"/>
            <w:r w:rsidRPr="00731273">
              <w:rPr>
                <w:rFonts w:asciiTheme="majorHAnsi" w:hAnsiTheme="majorHAnsi" w:cs="Arial"/>
                <w:b/>
                <w:sz w:val="20"/>
                <w:szCs w:val="20"/>
              </w:rPr>
              <w:t xml:space="preserve"> .</w:t>
            </w:r>
            <w:proofErr w:type="gramEnd"/>
          </w:p>
          <w:p w14:paraId="0AEC6671" w14:textId="77777777" w:rsidR="00D0646B" w:rsidRPr="004A6206" w:rsidRDefault="009606E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sont cachés ? Montrez-le moi avec vos doigts</w:t>
            </w:r>
            <w:r w:rsidR="00D0646B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22A0A5" w14:textId="77777777" w:rsidR="005A5BCA" w:rsidRPr="00A6218C" w:rsidRDefault="00D0646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S: will show four fingers</w:t>
            </w:r>
            <w:r w:rsidR="005A5BCA" w:rsidRPr="00A6218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D799823" w14:textId="77777777" w:rsidR="008815DF" w:rsidRPr="00A6218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CE210E" w14:textId="77777777" w:rsidR="008815DF" w:rsidRPr="00A6218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6218C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633FC" w:rsidRPr="00A6218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A6218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AD6BB40" w14:textId="77777777" w:rsidR="00C43612" w:rsidRPr="00A6218C" w:rsidRDefault="00C43612" w:rsidP="005322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Each student should have number cards and cubes.</w:t>
            </w:r>
          </w:p>
          <w:p w14:paraId="7ADA63AF" w14:textId="77777777" w:rsidR="00D0646B" w:rsidRPr="009606EF" w:rsidRDefault="00D0646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dire une histoire de </w:t>
            </w:r>
            <w:r w:rsidR="009606EF" w:rsidRPr="009606E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séparation</w:t>
            </w:r>
            <w:r w:rsidR="009606EF" w:rsidRP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12 oiseaux sont à la plage. Certains sont sur le sable, d’autres volent. 4 marchent sur le sable. Le reste vole. Combien d’</w:t>
            </w:r>
            <w:r w:rsid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oiseaux volent ?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Pr="005474C1">
              <w:rPr>
                <w:rFonts w:asciiTheme="majorHAnsi" w:hAnsiTheme="majorHAnsi" w:cs="Arial"/>
                <w:sz w:val="20"/>
                <w:szCs w:val="20"/>
              </w:rPr>
              <w:t>Write the number 12 large on the board. Dra</w:t>
            </w:r>
            <w:r w:rsidR="009606EF" w:rsidRPr="005474C1">
              <w:rPr>
                <w:rFonts w:asciiTheme="majorHAnsi" w:hAnsiTheme="majorHAnsi" w:cs="Arial"/>
                <w:sz w:val="20"/>
                <w:szCs w:val="20"/>
              </w:rPr>
              <w:t>w the story as you tell it</w:t>
            </w:r>
            <w:r w:rsidR="009606EF"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(la plage</w:t>
            </w:r>
            <w:r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</w:t>
            </w:r>
            <w:r w:rsid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>l’</w:t>
            </w:r>
            <w:r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>oc</w:t>
            </w:r>
            <w:r w:rsidR="009606EF"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>é</w:t>
            </w:r>
            <w:r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an, </w:t>
            </w:r>
            <w:r w:rsid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des </w:t>
            </w:r>
            <w:r w:rsidR="009606EF"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>oiseaux sur le sable et dans le ciel</w:t>
            </w:r>
            <w:r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</w:p>
          <w:p w14:paraId="272F1DD2" w14:textId="77777777" w:rsidR="00D0646B" w:rsidRPr="00A6218C" w:rsidRDefault="00162EB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135254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0646B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savons que le tout est 12</w:t>
            </w:r>
            <w:r w:rsidR="00066895" w:rsidRP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D0646B"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(</w:t>
            </w:r>
            <w:r w:rsidR="00D0646B" w:rsidRPr="005474C1">
              <w:rPr>
                <w:rFonts w:asciiTheme="majorHAnsi" w:hAnsiTheme="majorHAnsi" w:cs="Arial"/>
                <w:sz w:val="20"/>
                <w:szCs w:val="20"/>
              </w:rPr>
              <w:t>circle  the  number 12 you wrote</w:t>
            </w:r>
            <w:r w:rsidR="00D0646B"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). </w:t>
            </w:r>
            <w:r w:rsidR="00D0646B" w:rsidRPr="00A6218C">
              <w:rPr>
                <w:rFonts w:asciiTheme="majorHAnsi" w:hAnsiTheme="majorHAnsi" w:cs="Arial"/>
                <w:sz w:val="20"/>
                <w:szCs w:val="20"/>
              </w:rPr>
              <w:t>Make a stack of 12 connecting cubes and hold it up.</w:t>
            </w:r>
          </w:p>
          <w:p w14:paraId="5597D4D5" w14:textId="77777777" w:rsidR="008E31C6" w:rsidRPr="00A6218C" w:rsidRDefault="00D0646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606EF" w:rsidRP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savons qu’il y a quatre oiseaux qui marchent</w:t>
            </w:r>
            <w:r w:rsidRP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066895" w:rsidRPr="009606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066895" w:rsidRPr="009606E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066895" w:rsidRPr="00A6218C">
              <w:rPr>
                <w:rFonts w:asciiTheme="majorHAnsi" w:hAnsiTheme="majorHAnsi" w:cs="Arial"/>
                <w:sz w:val="20"/>
                <w:szCs w:val="20"/>
              </w:rPr>
              <w:t>Break four cubes off. Hide the rest behind your back.</w:t>
            </w:r>
            <w:r w:rsidR="008E31C6" w:rsidRPr="00A6218C">
              <w:rPr>
                <w:rFonts w:asciiTheme="majorHAnsi" w:hAnsiTheme="majorHAnsi" w:cs="Arial"/>
                <w:sz w:val="20"/>
                <w:szCs w:val="20"/>
              </w:rPr>
              <w:t xml:space="preserve"> Call a student to come up and secretly look at how many cubes you are hiding.</w:t>
            </w:r>
          </w:p>
          <w:p w14:paraId="3CCCDD86" w14:textId="77777777" w:rsidR="00066895" w:rsidRPr="00BB281B" w:rsidRDefault="008E31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B2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pensez que vous savez combien de cubes je cache, tirez la langue et (Elève 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#1} </w:t>
            </w:r>
            <w:r w:rsidR="00BB2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 choisir un élève et vous dire si vous avez raison.</w:t>
            </w:r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 </w:t>
            </w:r>
          </w:p>
          <w:p w14:paraId="1A5B37F9" w14:textId="77777777" w:rsidR="008E31C6" w:rsidRPr="00A6218C" w:rsidRDefault="008E31C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Student #1 will call on classmates</w:t>
            </w:r>
            <w:r w:rsidR="00C43612" w:rsidRPr="00A6218C">
              <w:rPr>
                <w:rFonts w:asciiTheme="majorHAnsi" w:hAnsiTheme="majorHAnsi" w:cs="Arial"/>
                <w:sz w:val="20"/>
                <w:szCs w:val="20"/>
              </w:rPr>
              <w:t>. Ask each to explain how they came to their answer.</w:t>
            </w:r>
          </w:p>
          <w:p w14:paraId="387EFA37" w14:textId="77777777" w:rsidR="00C43612" w:rsidRPr="00BB281B" w:rsidRDefault="00C4361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BB2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as-tu trouvé ta réponse ?</w:t>
            </w:r>
          </w:p>
          <w:p w14:paraId="7A51D0A4" w14:textId="77777777" w:rsidR="00C43612" w:rsidRPr="00A6218C" w:rsidRDefault="00C4361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 will say the subtracted/took away  the number of birds on the sand from the total number of birds</w:t>
            </w:r>
          </w:p>
          <w:p w14:paraId="2FBE1A6A" w14:textId="77777777" w:rsidR="00C43612" w:rsidRPr="00A6218C" w:rsidRDefault="00C4361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Pr="00A6218C">
              <w:rPr>
                <w:rFonts w:asciiTheme="majorHAnsi" w:hAnsiTheme="majorHAnsi" w:cs="Arial"/>
                <w:sz w:val="20"/>
                <w:szCs w:val="20"/>
              </w:rPr>
              <w:t xml:space="preserve"> Repeat the story. This time model with cubes on the mat on pg. 15 (project it large so all can see). </w:t>
            </w:r>
          </w:p>
          <w:p w14:paraId="2B0831A5" w14:textId="77777777" w:rsidR="00C43612" w:rsidRPr="004A6206" w:rsidRDefault="00C4361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BB2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Ouvrez votre livre à la page 15. Regardons comment nous pouvons écrire notre histoire avec une soustraction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74655850" w14:textId="77777777" w:rsidR="00C43612" w:rsidRPr="00A6218C" w:rsidRDefault="00C4361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S: open their books to the correct page and follow along.</w:t>
            </w:r>
          </w:p>
          <w:p w14:paraId="6EF9D8F0" w14:textId="77777777" w:rsidR="00C43612" w:rsidRPr="004A6206" w:rsidRDefault="00C4361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BB2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nombre de cartes qui représente notre tout. Tenez-la pour que je puisse la voir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2047457" w14:textId="77777777" w:rsidR="00C43612" w:rsidRPr="00A6218C" w:rsidRDefault="00C4361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 xml:space="preserve">S: Will find number 12 and hold it up </w:t>
            </w:r>
          </w:p>
          <w:p w14:paraId="7FEFD889" w14:textId="77777777" w:rsidR="00C43612" w:rsidRPr="00001896" w:rsidRDefault="00F06B3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BB2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 !</w:t>
            </w:r>
            <w:r w:rsidR="000018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Mettons 12 en haut, comme c’est notre tout</w:t>
            </w:r>
            <w:r w:rsidR="00C43612"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(place the </w:t>
            </w:r>
            <w:proofErr w:type="spellStart"/>
            <w:r w:rsidR="00C43612"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>number</w:t>
            </w:r>
            <w:proofErr w:type="spellEnd"/>
            <w:r w:rsidR="00C43612"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43612"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>card</w:t>
            </w:r>
            <w:proofErr w:type="spellEnd"/>
            <w:r w:rsidR="00C43612"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12 </w:t>
            </w:r>
            <w:proofErr w:type="spellStart"/>
            <w:r w:rsidR="00C43612"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>at</w:t>
            </w:r>
            <w:proofErr w:type="spellEnd"/>
            <w:r w:rsidR="00C43612"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top)</w:t>
            </w:r>
            <w:r w:rsidRPr="0000189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001896" w:rsidRPr="000018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pouvons aussi </w:t>
            </w:r>
            <w:r w:rsidR="000018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</w:t>
            </w:r>
            <w:r w:rsidR="00001896" w:rsidRPr="000018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0018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le premier espace de notre soustraction.</w:t>
            </w:r>
          </w:p>
          <w:p w14:paraId="2F53030C" w14:textId="77777777" w:rsidR="00F06B3F" w:rsidRPr="00A6218C" w:rsidRDefault="00F06B3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S: will place card at the top of their page and write 12 in the space in the first sentence.</w:t>
            </w:r>
          </w:p>
          <w:p w14:paraId="1EA8B6E8" w14:textId="77777777" w:rsidR="00001896" w:rsidRDefault="00F06B3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0189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faisons </w:t>
            </w:r>
            <w:r w:rsidR="002C6AC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pile des 12 cubes. Quand vous avez 12 cubes, mettez-les en haut de votre bureau.</w:t>
            </w:r>
          </w:p>
          <w:p w14:paraId="497DAA10" w14:textId="77777777" w:rsidR="00C43612" w:rsidRPr="002C6AC2" w:rsidRDefault="002C6A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séparer notre pile en deux groupes. Nous savons qu’un groupe a 4 cubes.</w:t>
            </w:r>
            <w:r w:rsidR="00965CA5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65CA5" w:rsidRPr="002C6AC2">
              <w:rPr>
                <w:rFonts w:asciiTheme="majorHAnsi" w:hAnsiTheme="majorHAnsi" w:cs="Arial"/>
                <w:sz w:val="20"/>
                <w:szCs w:val="20"/>
              </w:rPr>
              <w:t>Put four cubes in the space on the left and write in 4 in the subtraction sentence.</w:t>
            </w:r>
          </w:p>
          <w:p w14:paraId="74F20219" w14:textId="77777777" w:rsidR="00C43612" w:rsidRPr="00BD1C8F" w:rsidRDefault="00965CA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C6AC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reste des cubes va dans l’autre partie. Comptons combien il y en a, c’est notre réponse. S’il vous plaît, vérifiez pour voir si votre soustraction est comme la mienne</w:t>
            </w:r>
            <w:r w:rsidRPr="00BD1C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651641" w:rsidRPr="00BD1C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3477491" w14:textId="77777777" w:rsidR="008815DF" w:rsidRPr="00BD1C8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74F9F56" w14:textId="77777777" w:rsidR="008815DF" w:rsidRPr="004A620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Practice: (</w:t>
            </w:r>
            <w:r w:rsidR="004633FC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8815DF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74A09D14" w14:textId="77777777" w:rsidR="00965CA5" w:rsidRPr="004A6206" w:rsidRDefault="00965CA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D1C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c’est à votre tour d’essayer avec un partenaire. En utilisant vos cartes de nombres, vos cubes et la page 15, </w:t>
            </w:r>
            <w:r w:rsidR="000950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tour de rôle, lisez les histoires de séparation et découvrez la soustraction, comme on vient de le faire ensemble. Quand je dis commencez, vous avez 7 minutes pour travailler. Si vous finissez la page, </w:t>
            </w:r>
            <w:r w:rsidR="00CA43E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continuez à lire les histoires, mais ne les écrivez pas. Souvenez-vous que vous pouvez utiliser la phrase : certains sont____, d’autres sont _____, pour décrire la séparation. Je vais marcher dans la classe pour écouter comment vous faites.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0B6FC41" w14:textId="77777777" w:rsidR="008815DF" w:rsidRPr="004A620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  <w:lang w:val="fr-FR"/>
              </w:rPr>
            </w:pPr>
          </w:p>
          <w:p w14:paraId="16F82A59" w14:textId="77777777" w:rsidR="008815DF" w:rsidRPr="00A6218C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6218C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97D5EEA" w14:textId="77777777" w:rsidR="008815DF" w:rsidRPr="00A6218C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69AF14E4" w14:textId="77777777" w:rsidR="00965CA5" w:rsidRPr="004A6206" w:rsidRDefault="00965CA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83E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à la page 16. Mettez votre doigt sur les oiseaux dans l’histoire du haut.</w:t>
            </w:r>
            <w:r w:rsidR="00162EB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CC15F84" w14:textId="77777777" w:rsidR="00162EBD" w:rsidRPr="00A6218C" w:rsidRDefault="00162EB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S: will turn to the page and point to the birds.</w:t>
            </w:r>
          </w:p>
          <w:p w14:paraId="217A525A" w14:textId="77777777" w:rsidR="00383EA5" w:rsidRPr="00A6218C" w:rsidRDefault="00162EB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383E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Lisez à voix haute avec moi et remplissez les espaces. </w:t>
            </w:r>
            <w:r w:rsidR="00383EA5" w:rsidRPr="00A621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_____ (</w:t>
            </w:r>
            <w:r w:rsidR="00383EA5" w:rsidRPr="00383E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9 oiseaux). ____ (5) s’en vont. </w:t>
            </w:r>
            <w:r w:rsidR="00383EA5" w:rsidRPr="00383EA5">
              <w:rPr>
                <w:rFonts w:asciiTheme="majorHAnsi" w:hAnsiTheme="majorHAnsi" w:cs="Arial"/>
                <w:b/>
                <w:sz w:val="20"/>
                <w:szCs w:val="20"/>
              </w:rPr>
              <w:t>______ (</w:t>
            </w:r>
            <w:r w:rsidR="00383EA5" w:rsidRPr="00A6218C">
              <w:rPr>
                <w:rFonts w:asciiTheme="majorHAnsi" w:hAnsiTheme="majorHAnsi" w:cs="Arial"/>
                <w:b/>
                <w:sz w:val="20"/>
                <w:szCs w:val="20"/>
              </w:rPr>
              <w:t>Combien y en a-t-</w:t>
            </w:r>
            <w:proofErr w:type="spellStart"/>
            <w:r w:rsidR="00383EA5" w:rsidRPr="00A6218C">
              <w:rPr>
                <w:rFonts w:asciiTheme="majorHAnsi" w:hAnsiTheme="majorHAnsi" w:cs="Arial"/>
                <w:b/>
                <w:sz w:val="20"/>
                <w:szCs w:val="20"/>
              </w:rPr>
              <w:t>il</w:t>
            </w:r>
            <w:proofErr w:type="spellEnd"/>
            <w:r w:rsidR="00383EA5" w:rsidRPr="00A6218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gramStart"/>
            <w:r w:rsidR="00383EA5" w:rsidRPr="00A6218C">
              <w:rPr>
                <w:rFonts w:asciiTheme="majorHAnsi" w:hAnsiTheme="majorHAnsi" w:cs="Arial"/>
                <w:b/>
                <w:sz w:val="20"/>
                <w:szCs w:val="20"/>
              </w:rPr>
              <w:t>maintenant ?</w:t>
            </w:r>
            <w:proofErr w:type="gramEnd"/>
            <w:r w:rsidR="00383EA5" w:rsidRPr="00A6218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6CB602DC" w14:textId="77777777" w:rsidR="00162EBD" w:rsidRPr="00383EA5" w:rsidRDefault="00162EB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83EA5">
              <w:rPr>
                <w:rFonts w:asciiTheme="majorHAnsi" w:hAnsiTheme="majorHAnsi" w:cs="Arial"/>
                <w:sz w:val="20"/>
                <w:szCs w:val="20"/>
              </w:rPr>
              <w:t>S: will read out loud with the teacher and fill in the words the teacher doesn’t read</w:t>
            </w:r>
          </w:p>
          <w:p w14:paraId="1D98ACA8" w14:textId="77777777" w:rsidR="002A7B4D" w:rsidRPr="00383EA5" w:rsidRDefault="002A7B4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383E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votre crayon pour entourer le tout, 9. Maintenant, utilisez votre crayon pour souligné la partie que l’on connait, 5.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52470E4" w14:textId="77777777" w:rsidR="00162EBD" w:rsidRPr="00D9797E" w:rsidRDefault="00162EB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pouvons séparer le groupe du tout, comme ils l’on fait ici avec des cubes. Regardons comment ils ont mis chaque groupe dans les différentes parties du tableau. </w:t>
            </w:r>
            <w:r w:rsidR="00D9797E" w:rsidRP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pouvons regarder écrire la soustraction 9 – 5 = 4.</w:t>
            </w:r>
            <w:r w:rsidRP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20B95B8" w14:textId="77777777" w:rsidR="00162EBD" w:rsidRPr="004A6206" w:rsidRDefault="00162EB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utilisez aussi vos superbes capacités de lecture pour comprendre chaque histoire. Je vais vous donner un petit indice pour chaque histoire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7BAB34" w14:textId="77777777" w:rsidR="00162EBD" w:rsidRPr="004A6206" w:rsidRDefault="00162EBD" w:rsidP="005322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On the board, write 1-4 in a list. Have a picture or draw a picture of the object each story is a</w:t>
            </w:r>
            <w:r w:rsidR="00D9797E" w:rsidRPr="00A6218C">
              <w:rPr>
                <w:rFonts w:asciiTheme="majorHAnsi" w:hAnsiTheme="majorHAnsi" w:cs="Arial"/>
                <w:sz w:val="20"/>
                <w:szCs w:val="20"/>
              </w:rPr>
              <w:t xml:space="preserve">bout next to the number. </w:t>
            </w:r>
            <w:r w:rsidR="00D9797E">
              <w:rPr>
                <w:rFonts w:asciiTheme="majorHAnsi" w:hAnsiTheme="majorHAnsi" w:cs="Arial"/>
                <w:sz w:val="20"/>
                <w:szCs w:val="20"/>
                <w:lang w:val="fr-FR"/>
              </w:rPr>
              <w:t>Ex. 1 c’est à propos de coquillages</w:t>
            </w:r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</w:t>
            </w:r>
            <w:r w:rsidR="00D9797E">
              <w:rPr>
                <w:rFonts w:asciiTheme="majorHAnsi" w:hAnsiTheme="majorHAnsi" w:cs="Arial"/>
                <w:sz w:val="20"/>
                <w:szCs w:val="20"/>
                <w:lang w:val="fr-FR"/>
              </w:rPr>
              <w:t>dessinez un coquillage à côté de l’exercice 1</w:t>
            </w:r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3063D14B" w14:textId="77777777" w:rsidR="008815DF" w:rsidRPr="004A6206" w:rsidRDefault="0053224E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4A620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1 Student Does with Teacher: </w:t>
            </w:r>
          </w:p>
          <w:p w14:paraId="0060F734" w14:textId="77777777" w:rsidR="0053224E" w:rsidRPr="00A6218C" w:rsidRDefault="0053224E" w:rsidP="005322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Have a student come up and work with the teacher to solve an additional problem.</w:t>
            </w:r>
          </w:p>
          <w:p w14:paraId="22F827E9" w14:textId="77777777" w:rsidR="008815DF" w:rsidRPr="004A6206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4A620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 with Teacher:</w:t>
            </w:r>
          </w:p>
          <w:p w14:paraId="251FDAF5" w14:textId="77777777" w:rsidR="00162EBD" w:rsidRPr="00D9797E" w:rsidRDefault="00162EB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élèves pour faire l’exercice 2.</w:t>
            </w:r>
          </w:p>
          <w:p w14:paraId="521FAB8A" w14:textId="77777777" w:rsidR="00162EBD" w:rsidRPr="00D9797E" w:rsidRDefault="00162EBD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9797E">
              <w:rPr>
                <w:rFonts w:asciiTheme="majorHAnsi" w:hAnsiTheme="majorHAnsi" w:cs="Arial"/>
                <w:sz w:val="20"/>
                <w:szCs w:val="20"/>
              </w:rPr>
              <w:t>Select two students to come up to the front</w:t>
            </w:r>
          </w:p>
          <w:p w14:paraId="2404B25D" w14:textId="77777777" w:rsidR="00162EBD" w:rsidRPr="00D9797E" w:rsidRDefault="00162EB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D’abord, regardons l’indice pour l’exercice 2. Je vois une pierre. Notre histoire doit être à propos des pierres. Elève </w:t>
            </w:r>
            <w:r w:rsidR="004633FC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#1 </w:t>
            </w:r>
            <w:r w:rsid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="004633FC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#2, </w:t>
            </w:r>
            <w:r w:rsid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plaît, lisez pour nous cette histoire</w:t>
            </w:r>
            <w:r w:rsidR="004633FC" w:rsidRPr="00D979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633B5C78" w14:textId="77777777" w:rsidR="004633FC" w:rsidRPr="00A6218C" w:rsidRDefault="004633FC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 xml:space="preserve">S: Two students read the story </w:t>
            </w:r>
            <w:r w:rsidR="002A7B4D" w:rsidRPr="00A6218C">
              <w:rPr>
                <w:rFonts w:asciiTheme="majorHAnsi" w:hAnsiTheme="majorHAnsi" w:cs="Arial"/>
                <w:sz w:val="20"/>
                <w:szCs w:val="20"/>
              </w:rPr>
              <w:t xml:space="preserve">out loud </w:t>
            </w:r>
            <w:r w:rsidRPr="00A6218C">
              <w:rPr>
                <w:rFonts w:asciiTheme="majorHAnsi" w:hAnsiTheme="majorHAnsi" w:cs="Arial"/>
                <w:sz w:val="20"/>
                <w:szCs w:val="20"/>
              </w:rPr>
              <w:t xml:space="preserve">together and show </w:t>
            </w:r>
            <w:r w:rsidR="002A7B4D" w:rsidRPr="00A6218C">
              <w:rPr>
                <w:rFonts w:asciiTheme="majorHAnsi" w:hAnsiTheme="majorHAnsi" w:cs="Arial"/>
                <w:sz w:val="20"/>
                <w:szCs w:val="20"/>
              </w:rPr>
              <w:t xml:space="preserve">the class </w:t>
            </w:r>
            <w:r w:rsidRPr="00A6218C">
              <w:rPr>
                <w:rFonts w:asciiTheme="majorHAnsi" w:hAnsiTheme="majorHAnsi" w:cs="Arial"/>
                <w:sz w:val="20"/>
                <w:szCs w:val="20"/>
              </w:rPr>
              <w:t>how they would</w:t>
            </w:r>
            <w:r w:rsidR="002A7B4D" w:rsidRPr="00A6218C">
              <w:rPr>
                <w:rFonts w:asciiTheme="majorHAnsi" w:hAnsiTheme="majorHAnsi" w:cs="Arial"/>
                <w:sz w:val="20"/>
                <w:szCs w:val="20"/>
              </w:rPr>
              <w:t xml:space="preserve"> circle the whole, underline the part, draw the items in the spaces</w:t>
            </w:r>
            <w:r w:rsidRPr="00A6218C">
              <w:rPr>
                <w:rFonts w:asciiTheme="majorHAnsi" w:hAnsiTheme="majorHAnsi" w:cs="Arial"/>
                <w:sz w:val="20"/>
                <w:szCs w:val="20"/>
              </w:rPr>
              <w:t>, write the subtraction sentence, and fill in the answer.</w:t>
            </w:r>
          </w:p>
          <w:p w14:paraId="77575AC1" w14:textId="77777777" w:rsidR="008815DF" w:rsidRPr="00A6218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41A548" w14:textId="77777777" w:rsidR="008815DF" w:rsidRPr="004A620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4633FC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8815DF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A6EAF13" w14:textId="77777777" w:rsidR="004633FC" w:rsidRPr="00A6218C" w:rsidRDefault="004633F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50E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avez 5 minutes pour faire les exercices 3 et 4. Quand vous m’entendez commencer à chanter, vous avez jusqu’à la fin de la chanson pour ranger tout et venir silencieusement au tapis. </w:t>
            </w:r>
            <w:proofErr w:type="spellStart"/>
            <w:r w:rsidR="00731273">
              <w:rPr>
                <w:rFonts w:asciiTheme="majorHAnsi" w:hAnsiTheme="majorHAnsi" w:cs="Arial"/>
                <w:b/>
                <w:sz w:val="20"/>
                <w:szCs w:val="20"/>
              </w:rPr>
              <w:t>Commencez</w:t>
            </w:r>
            <w:proofErr w:type="spellEnd"/>
            <w:r w:rsidR="001650E3" w:rsidRPr="00A6218C">
              <w:rPr>
                <w:rFonts w:asciiTheme="majorHAnsi" w:hAnsiTheme="majorHAnsi" w:cs="Arial"/>
                <w:b/>
                <w:sz w:val="20"/>
                <w:szCs w:val="20"/>
              </w:rPr>
              <w:t>!</w:t>
            </w: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33F1F61" w14:textId="77777777" w:rsidR="008815DF" w:rsidRPr="00A6218C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A39DE9" w14:textId="77777777" w:rsidR="008815DF" w:rsidRPr="00A6218C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633FC" w:rsidRPr="00A6218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6218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AEDCD09" w14:textId="77777777" w:rsidR="00135254" w:rsidRPr="00A6218C" w:rsidRDefault="0013525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>When students are mostly done, start singing for them to come over to the rug.</w:t>
            </w:r>
          </w:p>
          <w:p w14:paraId="2FDFA07F" w14:textId="77777777" w:rsidR="004633FC" w:rsidRPr="004A6206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l’histoire que vous venez de faire. Je vais dessiner ce qui se passe dans l’histoire, puis nous écrirons la soustraction</w:t>
            </w: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1CF3E4" w14:textId="77777777" w:rsidR="004633FC" w:rsidRPr="00D97421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élèves qui portent du bleu, vous allez lire la première phrase.</w:t>
            </w:r>
            <w:r w:rsidRP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EC53DCE" w14:textId="77777777" w:rsidR="004633FC" w:rsidRPr="00A6218C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S: those wearing blue will read out lout the first sentence. Teacher will quickly draw 15 sand crabs (or stars/circles</w:t>
            </w:r>
            <w:r w:rsidRPr="00A6218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2FE0E8B8" w14:textId="77777777" w:rsidR="004633FC" w:rsidRPr="00D97421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portez du noir, s’il vous plaît, lisez la deuxième phrase</w:t>
            </w:r>
            <w:r w:rsidRP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 Cross out 8 of the crabs</w:t>
            </w:r>
          </w:p>
          <w:p w14:paraId="624CAF5C" w14:textId="77777777" w:rsidR="00D97421" w:rsidRPr="00D97421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apprenez le français, s’il vous plaît, lisez la dernière phrase</w:t>
            </w:r>
            <w:r w:rsidR="00D97421" w:rsidRP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2F0586E" w14:textId="77777777" w:rsidR="004633FC" w:rsidRPr="00A6218C" w:rsidRDefault="004633FC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218C">
              <w:rPr>
                <w:rFonts w:asciiTheme="majorHAnsi" w:hAnsiTheme="majorHAnsi" w:cs="Arial"/>
                <w:sz w:val="20"/>
                <w:szCs w:val="20"/>
              </w:rPr>
              <w:t>S: All the students will read aloud the last question.</w:t>
            </w:r>
          </w:p>
          <w:p w14:paraId="497D3F0A" w14:textId="77777777" w:rsidR="004633FC" w:rsidRPr="00D97421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savez comment écrire la soustraction de cette histoire, levez-vous.</w:t>
            </w:r>
          </w:p>
          <w:p w14:paraId="64E83C9F" w14:textId="77777777" w:rsidR="004633FC" w:rsidRPr="004A6206" w:rsidRDefault="004633FC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proofErr w:type="spellStart"/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stand up</w:t>
            </w:r>
          </w:p>
          <w:p w14:paraId="3C6A7F5F" w14:textId="77777777" w:rsidR="004633FC" w:rsidRPr="00D97421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pensez que le premier nombre de notre soustraction est 15, asseyez-vous.</w:t>
            </w:r>
          </w:p>
          <w:p w14:paraId="5CA530A8" w14:textId="77777777" w:rsidR="004633FC" w:rsidRPr="004A6206" w:rsidRDefault="004633FC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proofErr w:type="spellStart"/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6206">
              <w:rPr>
                <w:rFonts w:asciiTheme="majorHAnsi" w:hAnsiTheme="majorHAnsi" w:cs="Arial"/>
                <w:sz w:val="20"/>
                <w:szCs w:val="20"/>
                <w:lang w:val="fr-FR"/>
              </w:rPr>
              <w:t>sit</w:t>
            </w:r>
            <w:proofErr w:type="spellEnd"/>
          </w:p>
          <w:p w14:paraId="4848925E" w14:textId="77777777" w:rsidR="00651641" w:rsidRPr="00A6218C" w:rsidRDefault="004633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651641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savez ce qui vient après, croisez les bras</w:t>
            </w:r>
            <w:r w:rsidR="002A7B4D" w:rsidRP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651641" w:rsidRP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2A7B4D" w:rsidRP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A7B4D" w:rsidRPr="00A6218C">
              <w:rPr>
                <w:rFonts w:asciiTheme="majorHAnsi" w:hAnsiTheme="majorHAnsi" w:cs="Arial"/>
                <w:sz w:val="20"/>
                <w:szCs w:val="20"/>
              </w:rPr>
              <w:t>Choose someone to write what comes next.</w:t>
            </w:r>
            <w:r w:rsidR="00651641" w:rsidRPr="00A6218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3240B39" w14:textId="77777777" w:rsidR="004251CC" w:rsidRPr="004A6206" w:rsidRDefault="00651641" w:rsidP="00D9742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 combien de crabes vous voyez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1,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7. </w:t>
            </w:r>
            <w:r w:rsidR="00D974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Notre réponse est 7</w:t>
            </w:r>
            <w:r w:rsidR="002A7B4D" w:rsidRPr="004A62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</w:tc>
      </w:tr>
      <w:tr w:rsidR="004251CC" w:rsidRPr="004A6206" w14:paraId="7F45D42D" w14:textId="77777777" w:rsidTr="005474C1">
        <w:tc>
          <w:tcPr>
            <w:tcW w:w="10998" w:type="dxa"/>
            <w:gridSpan w:val="5"/>
            <w:shd w:val="solid" w:color="F2DBDB" w:themeColor="accent2" w:themeTint="33" w:fill="FF0000"/>
          </w:tcPr>
          <w:p w14:paraId="04A9C060" w14:textId="77777777" w:rsidR="004251CC" w:rsidRPr="004A6206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4A62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4A6206" w14:paraId="04164CCA" w14:textId="77777777" w:rsidTr="00731273">
        <w:tc>
          <w:tcPr>
            <w:tcW w:w="10998" w:type="dxa"/>
            <w:gridSpan w:val="5"/>
          </w:tcPr>
          <w:p w14:paraId="34E9B01E" w14:textId="77777777" w:rsidR="004251CC" w:rsidRPr="00A6218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68C8559" w14:textId="77777777" w:rsidR="0003446E" w:rsidRPr="00A6218C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6218C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BF27A6"/>
    <w:multiLevelType w:val="hybridMultilevel"/>
    <w:tmpl w:val="F8CAE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01896"/>
    <w:rsid w:val="0003446E"/>
    <w:rsid w:val="00066895"/>
    <w:rsid w:val="0009502D"/>
    <w:rsid w:val="00135254"/>
    <w:rsid w:val="00162EBD"/>
    <w:rsid w:val="001650E3"/>
    <w:rsid w:val="002A7B4D"/>
    <w:rsid w:val="002C6AC2"/>
    <w:rsid w:val="00383EA5"/>
    <w:rsid w:val="004251CC"/>
    <w:rsid w:val="004633FC"/>
    <w:rsid w:val="004A6206"/>
    <w:rsid w:val="0053224E"/>
    <w:rsid w:val="005474C1"/>
    <w:rsid w:val="005A5BCA"/>
    <w:rsid w:val="006200F4"/>
    <w:rsid w:val="00651641"/>
    <w:rsid w:val="006F27C9"/>
    <w:rsid w:val="00731273"/>
    <w:rsid w:val="00853196"/>
    <w:rsid w:val="0085530F"/>
    <w:rsid w:val="008672C9"/>
    <w:rsid w:val="008815DF"/>
    <w:rsid w:val="008E2D5A"/>
    <w:rsid w:val="008E31C6"/>
    <w:rsid w:val="0092435A"/>
    <w:rsid w:val="009606EF"/>
    <w:rsid w:val="00965CA5"/>
    <w:rsid w:val="009E1143"/>
    <w:rsid w:val="009E3D93"/>
    <w:rsid w:val="00A33D1C"/>
    <w:rsid w:val="00A6218C"/>
    <w:rsid w:val="00B049C7"/>
    <w:rsid w:val="00B10F49"/>
    <w:rsid w:val="00B20B81"/>
    <w:rsid w:val="00B569B9"/>
    <w:rsid w:val="00BB281B"/>
    <w:rsid w:val="00BD1C8F"/>
    <w:rsid w:val="00BD4B6B"/>
    <w:rsid w:val="00C43612"/>
    <w:rsid w:val="00C62246"/>
    <w:rsid w:val="00C8466E"/>
    <w:rsid w:val="00CA43E5"/>
    <w:rsid w:val="00D0646B"/>
    <w:rsid w:val="00D97421"/>
    <w:rsid w:val="00D9797E"/>
    <w:rsid w:val="00EE4845"/>
    <w:rsid w:val="00F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03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1148</Words>
  <Characters>6547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23</cp:revision>
  <cp:lastPrinted>2012-07-23T16:26:00Z</cp:lastPrinted>
  <dcterms:created xsi:type="dcterms:W3CDTF">2012-04-21T02:50:00Z</dcterms:created>
  <dcterms:modified xsi:type="dcterms:W3CDTF">2012-09-30T23:56:00Z</dcterms:modified>
</cp:coreProperties>
</file>