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1260"/>
        <w:gridCol w:w="3960"/>
      </w:tblGrid>
      <w:tr w:rsidR="008815DF" w:rsidRPr="00C11549" w14:paraId="48F2BDC3" w14:textId="77777777" w:rsidTr="00706138">
        <w:tc>
          <w:tcPr>
            <w:tcW w:w="3339" w:type="dxa"/>
            <w:shd w:val="solid" w:color="F2DBDB" w:themeColor="accent2" w:themeTint="33" w:fill="C0504D" w:themeFill="accent2"/>
          </w:tcPr>
          <w:p w14:paraId="6FB1638C" w14:textId="19318D49" w:rsidR="008815DF" w:rsidRPr="00C11549" w:rsidRDefault="008815DF" w:rsidP="008815DF">
            <w:pPr>
              <w:rPr>
                <w:rFonts w:asciiTheme="majorHAnsi" w:hAnsiTheme="majorHAnsi"/>
                <w:b/>
                <w:sz w:val="20"/>
                <w:szCs w:val="20"/>
              </w:rPr>
            </w:pPr>
            <w:r w:rsidRPr="00C11549">
              <w:rPr>
                <w:rFonts w:asciiTheme="majorHAnsi" w:hAnsiTheme="majorHAnsi"/>
                <w:b/>
                <w:sz w:val="20"/>
                <w:szCs w:val="20"/>
              </w:rPr>
              <w:t xml:space="preserve">Grade </w:t>
            </w:r>
            <w:r w:rsidR="00DF6EC0">
              <w:rPr>
                <w:rFonts w:asciiTheme="majorHAnsi" w:hAnsiTheme="majorHAnsi"/>
                <w:b/>
                <w:sz w:val="20"/>
                <w:szCs w:val="20"/>
              </w:rPr>
              <w:t>3</w:t>
            </w:r>
          </w:p>
        </w:tc>
        <w:tc>
          <w:tcPr>
            <w:tcW w:w="3699" w:type="dxa"/>
            <w:gridSpan w:val="3"/>
            <w:shd w:val="solid" w:color="F2DBDB" w:themeColor="accent2" w:themeTint="33" w:fill="C0504D" w:themeFill="accent2"/>
          </w:tcPr>
          <w:p w14:paraId="7FC19BE4" w14:textId="390C7FF0" w:rsidR="00644770" w:rsidRPr="00C11549" w:rsidRDefault="008815DF" w:rsidP="00644770">
            <w:pPr>
              <w:jc w:val="center"/>
              <w:rPr>
                <w:rFonts w:asciiTheme="majorHAnsi" w:hAnsiTheme="majorHAnsi"/>
                <w:b/>
                <w:sz w:val="20"/>
                <w:szCs w:val="20"/>
              </w:rPr>
            </w:pPr>
            <w:r w:rsidRPr="00C11549">
              <w:rPr>
                <w:rFonts w:asciiTheme="majorHAnsi" w:hAnsiTheme="majorHAnsi"/>
                <w:b/>
                <w:sz w:val="20"/>
                <w:szCs w:val="20"/>
              </w:rPr>
              <w:t xml:space="preserve">Lesson: </w:t>
            </w:r>
            <w:r w:rsidR="00A005F1">
              <w:rPr>
                <w:rFonts w:asciiTheme="majorHAnsi" w:hAnsiTheme="majorHAnsi"/>
                <w:b/>
                <w:sz w:val="20"/>
                <w:szCs w:val="20"/>
              </w:rPr>
              <w:t>10-4</w:t>
            </w:r>
          </w:p>
          <w:p w14:paraId="492B5ED8" w14:textId="1275318D" w:rsidR="008815DF" w:rsidRPr="00C11549" w:rsidRDefault="00473A46" w:rsidP="00706138">
            <w:pPr>
              <w:jc w:val="center"/>
              <w:rPr>
                <w:rFonts w:asciiTheme="majorHAnsi" w:hAnsiTheme="majorHAnsi"/>
                <w:b/>
                <w:sz w:val="20"/>
                <w:szCs w:val="20"/>
              </w:rPr>
            </w:pPr>
            <w:r>
              <w:rPr>
                <w:rFonts w:asciiTheme="majorHAnsi" w:hAnsiTheme="majorHAnsi"/>
                <w:b/>
                <w:sz w:val="20"/>
                <w:szCs w:val="20"/>
              </w:rPr>
              <w:t xml:space="preserve">Comparing </w:t>
            </w:r>
            <w:r w:rsidR="00706138">
              <w:rPr>
                <w:rFonts w:asciiTheme="majorHAnsi" w:hAnsiTheme="majorHAnsi"/>
                <w:b/>
                <w:sz w:val="20"/>
                <w:szCs w:val="20"/>
              </w:rPr>
              <w:t>F</w:t>
            </w:r>
            <w:r>
              <w:rPr>
                <w:rFonts w:asciiTheme="majorHAnsi" w:hAnsiTheme="majorHAnsi"/>
                <w:b/>
                <w:sz w:val="20"/>
                <w:szCs w:val="20"/>
              </w:rPr>
              <w:t xml:space="preserve">ractions on the </w:t>
            </w:r>
            <w:r w:rsidR="00706138">
              <w:rPr>
                <w:rFonts w:asciiTheme="majorHAnsi" w:hAnsiTheme="majorHAnsi"/>
                <w:b/>
                <w:sz w:val="20"/>
                <w:szCs w:val="20"/>
              </w:rPr>
              <w:t>N</w:t>
            </w:r>
            <w:r>
              <w:rPr>
                <w:rFonts w:asciiTheme="majorHAnsi" w:hAnsiTheme="majorHAnsi"/>
                <w:b/>
                <w:sz w:val="20"/>
                <w:szCs w:val="20"/>
              </w:rPr>
              <w:t xml:space="preserve">umber </w:t>
            </w:r>
            <w:r w:rsidR="00706138">
              <w:rPr>
                <w:rFonts w:asciiTheme="majorHAnsi" w:hAnsiTheme="majorHAnsi"/>
                <w:b/>
                <w:sz w:val="20"/>
                <w:szCs w:val="20"/>
              </w:rPr>
              <w:t>L</w:t>
            </w:r>
            <w:bookmarkStart w:id="0" w:name="_GoBack"/>
            <w:bookmarkEnd w:id="0"/>
            <w:r>
              <w:rPr>
                <w:rFonts w:asciiTheme="majorHAnsi" w:hAnsiTheme="majorHAnsi"/>
                <w:b/>
                <w:sz w:val="20"/>
                <w:szCs w:val="20"/>
              </w:rPr>
              <w:t>ine</w:t>
            </w:r>
          </w:p>
        </w:tc>
        <w:tc>
          <w:tcPr>
            <w:tcW w:w="3960" w:type="dxa"/>
            <w:shd w:val="solid" w:color="F2DBDB" w:themeColor="accent2" w:themeTint="33" w:fill="C0504D" w:themeFill="accent2"/>
          </w:tcPr>
          <w:p w14:paraId="1FE25565" w14:textId="5F3142BA" w:rsidR="008815DF" w:rsidRPr="00C11549" w:rsidRDefault="00706138">
            <w:pPr>
              <w:rPr>
                <w:rFonts w:asciiTheme="majorHAnsi" w:hAnsiTheme="majorHAnsi"/>
                <w:sz w:val="20"/>
                <w:szCs w:val="20"/>
              </w:rPr>
            </w:pPr>
            <w:r w:rsidRPr="00CA0A83">
              <w:rPr>
                <w:rFonts w:asciiTheme="majorHAnsi" w:hAnsiTheme="majorHAnsi"/>
                <w:b/>
                <w:i/>
                <w:color w:val="0000FF"/>
                <w:sz w:val="20"/>
                <w:szCs w:val="20"/>
              </w:rPr>
              <w:t>DRAFT</w:t>
            </w:r>
          </w:p>
        </w:tc>
      </w:tr>
      <w:tr w:rsidR="004251CC" w:rsidRPr="00C11549" w14:paraId="35EA8304" w14:textId="77777777" w:rsidTr="00706138">
        <w:tc>
          <w:tcPr>
            <w:tcW w:w="10998" w:type="dxa"/>
            <w:gridSpan w:val="5"/>
            <w:tcBorders>
              <w:bottom w:val="single" w:sz="4" w:space="0" w:color="auto"/>
            </w:tcBorders>
          </w:tcPr>
          <w:p w14:paraId="2366B2EA" w14:textId="1D05D7E7" w:rsidR="00B31316" w:rsidRPr="00E758D6"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EE4845" w:rsidRPr="00C11549">
              <w:rPr>
                <w:rFonts w:asciiTheme="majorHAnsi" w:hAnsiTheme="majorHAnsi"/>
                <w:b/>
                <w:sz w:val="20"/>
                <w:szCs w:val="20"/>
              </w:rPr>
              <w:t xml:space="preserve"> </w:t>
            </w:r>
            <w:r w:rsidR="00473A46">
              <w:rPr>
                <w:rFonts w:asciiTheme="majorHAnsi" w:hAnsiTheme="majorHAnsi"/>
                <w:b/>
                <w:sz w:val="20"/>
                <w:szCs w:val="20"/>
              </w:rPr>
              <w:t>3.NF.3.d</w:t>
            </w:r>
            <w:r w:rsidR="00644770">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473A46">
              <w:rPr>
                <w:rFonts w:asciiTheme="majorHAnsi" w:hAnsiTheme="majorHAnsi"/>
                <w:b/>
                <w:sz w:val="20"/>
                <w:szCs w:val="20"/>
              </w:rPr>
              <w:t>Number and Operations-Fractions</w:t>
            </w:r>
          </w:p>
        </w:tc>
      </w:tr>
      <w:tr w:rsidR="008815DF" w:rsidRPr="00C11549" w14:paraId="71F41B94" w14:textId="77777777" w:rsidTr="00706138">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C11549" w14:paraId="62A07088" w14:textId="77777777" w:rsidTr="008815DF">
        <w:tc>
          <w:tcPr>
            <w:tcW w:w="5418" w:type="dxa"/>
            <w:gridSpan w:val="2"/>
          </w:tcPr>
          <w:p w14:paraId="7A52FA6C" w14:textId="77777777" w:rsidR="004251CC" w:rsidRDefault="00473A46">
            <w:pPr>
              <w:rPr>
                <w:rFonts w:asciiTheme="majorHAnsi" w:hAnsiTheme="majorHAnsi"/>
                <w:sz w:val="20"/>
                <w:szCs w:val="20"/>
              </w:rPr>
            </w:pPr>
            <w:r w:rsidRPr="00E758D6">
              <w:rPr>
                <w:rFonts w:asciiTheme="majorHAnsi" w:hAnsiTheme="majorHAnsi"/>
                <w:sz w:val="20"/>
                <w:szCs w:val="20"/>
              </w:rPr>
              <w:t>Students will use number lines to compare fractions with like denominators or like numerators.</w:t>
            </w:r>
          </w:p>
          <w:p w14:paraId="03FC266E" w14:textId="55EDFE7E" w:rsidR="00E758D6" w:rsidRPr="00E758D6" w:rsidRDefault="009B452D" w:rsidP="009B452D">
            <w:pPr>
              <w:rPr>
                <w:rFonts w:asciiTheme="majorHAnsi" w:hAnsiTheme="majorHAnsi"/>
                <w:i/>
                <w:sz w:val="20"/>
                <w:szCs w:val="20"/>
              </w:rPr>
            </w:pPr>
            <w:r>
              <w:rPr>
                <w:rFonts w:asciiTheme="majorHAnsi" w:hAnsiTheme="majorHAnsi"/>
                <w:b/>
                <w:i/>
                <w:sz w:val="20"/>
                <w:szCs w:val="20"/>
                <w:lang w:val="fr-FR"/>
              </w:rPr>
              <w:t>Je peux utiliser des droites numériques pour comparer des fractions qui ont le même dénominateur ou le même numérateur.</w:t>
            </w:r>
          </w:p>
        </w:tc>
        <w:tc>
          <w:tcPr>
            <w:tcW w:w="5580" w:type="dxa"/>
            <w:gridSpan w:val="3"/>
          </w:tcPr>
          <w:p w14:paraId="4CB70784" w14:textId="77777777" w:rsidR="00A33D1C" w:rsidRDefault="00E758D6">
            <w:pPr>
              <w:rPr>
                <w:rFonts w:asciiTheme="majorHAnsi" w:hAnsiTheme="majorHAnsi"/>
                <w:sz w:val="20"/>
                <w:szCs w:val="20"/>
              </w:rPr>
            </w:pPr>
            <w:r>
              <w:rPr>
                <w:rFonts w:asciiTheme="majorHAnsi" w:hAnsiTheme="majorHAnsi"/>
                <w:sz w:val="20"/>
                <w:szCs w:val="20"/>
              </w:rPr>
              <w:t>Students will tell their neighbor their comparison of fractions.</w:t>
            </w:r>
          </w:p>
          <w:p w14:paraId="1C6D02D1" w14:textId="507D9AD6" w:rsidR="00E758D6" w:rsidRPr="00C11549" w:rsidRDefault="00E758D6">
            <w:pPr>
              <w:rPr>
                <w:rFonts w:asciiTheme="majorHAnsi" w:hAnsiTheme="majorHAnsi"/>
                <w:sz w:val="20"/>
                <w:szCs w:val="20"/>
              </w:rPr>
            </w:pPr>
            <w:r>
              <w:rPr>
                <w:rFonts w:asciiTheme="majorHAnsi" w:hAnsiTheme="majorHAnsi"/>
                <w:sz w:val="20"/>
                <w:szCs w:val="20"/>
              </w:rPr>
              <w:t>I can tell my neighbor my comparison of fractions.</w:t>
            </w:r>
          </w:p>
          <w:p w14:paraId="6EB64C77" w14:textId="7567B7BB" w:rsidR="00706036" w:rsidRPr="00C11549" w:rsidRDefault="009B452D" w:rsidP="009B452D">
            <w:pPr>
              <w:rPr>
                <w:rFonts w:asciiTheme="majorHAnsi" w:hAnsiTheme="majorHAnsi"/>
                <w:i/>
                <w:color w:val="FF0000"/>
                <w:sz w:val="20"/>
                <w:szCs w:val="20"/>
              </w:rPr>
            </w:pPr>
            <w:r>
              <w:rPr>
                <w:rFonts w:asciiTheme="majorHAnsi" w:hAnsiTheme="majorHAnsi"/>
                <w:b/>
                <w:i/>
                <w:sz w:val="20"/>
                <w:szCs w:val="20"/>
                <w:lang w:val="fr-FR"/>
              </w:rPr>
              <w:t>Je peux expliquer à mon voisin comment j’ai comparé des fractions.</w:t>
            </w:r>
          </w:p>
        </w:tc>
      </w:tr>
      <w:tr w:rsidR="008815DF" w:rsidRPr="00C11549" w14:paraId="5BF3AA95" w14:textId="77777777" w:rsidTr="008815DF">
        <w:tc>
          <w:tcPr>
            <w:tcW w:w="5418" w:type="dxa"/>
            <w:gridSpan w:val="2"/>
          </w:tcPr>
          <w:p w14:paraId="400A02A0" w14:textId="1D11D74E"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2958EBA5" w:rsidR="00BD4B6B" w:rsidRPr="00C11549" w:rsidRDefault="00473A46">
            <w:pPr>
              <w:rPr>
                <w:rFonts w:asciiTheme="majorHAnsi" w:hAnsiTheme="majorHAnsi"/>
                <w:sz w:val="20"/>
                <w:szCs w:val="20"/>
              </w:rPr>
            </w:pPr>
            <w:r>
              <w:rPr>
                <w:rFonts w:asciiTheme="majorHAnsi" w:hAnsiTheme="majorHAnsi"/>
                <w:sz w:val="20"/>
                <w:szCs w:val="20"/>
              </w:rPr>
              <w:t>You can compare two fractions by marking their locations on a number line.</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04387D1B" w:rsidR="00C8466E" w:rsidRPr="00B96310" w:rsidRDefault="00C8466E" w:rsidP="008815DF">
            <w:pPr>
              <w:rPr>
                <w:rFonts w:asciiTheme="majorHAnsi" w:hAnsiTheme="majorHAnsi"/>
                <w:b/>
                <w:sz w:val="20"/>
                <w:szCs w:val="20"/>
              </w:rPr>
            </w:pPr>
            <w:r w:rsidRPr="00C11549">
              <w:rPr>
                <w:rFonts w:asciiTheme="majorHAnsi" w:hAnsiTheme="majorHAnsi"/>
                <w:b/>
                <w:sz w:val="20"/>
                <w:szCs w:val="20"/>
              </w:rPr>
              <w:t>Sentence Frame:</w:t>
            </w:r>
          </w:p>
        </w:tc>
      </w:tr>
      <w:tr w:rsidR="008815DF" w:rsidRPr="00C11549" w14:paraId="1215EF65" w14:textId="77777777" w:rsidTr="00706138">
        <w:tc>
          <w:tcPr>
            <w:tcW w:w="5418" w:type="dxa"/>
            <w:gridSpan w:val="2"/>
            <w:tcBorders>
              <w:bottom w:val="single" w:sz="4" w:space="0" w:color="auto"/>
            </w:tcBorders>
          </w:tcPr>
          <w:p w14:paraId="2DE3EFF8" w14:textId="7D0F7308"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5354F387" w14:textId="77777777" w:rsidR="00BD4B6B" w:rsidRPr="00E758D6" w:rsidRDefault="00473A46" w:rsidP="00BD4B6B">
            <w:pPr>
              <w:pStyle w:val="ListParagraph"/>
              <w:numPr>
                <w:ilvl w:val="0"/>
                <w:numId w:val="1"/>
              </w:numPr>
              <w:rPr>
                <w:rFonts w:asciiTheme="majorHAnsi" w:hAnsiTheme="majorHAnsi"/>
                <w:sz w:val="20"/>
                <w:szCs w:val="20"/>
              </w:rPr>
            </w:pPr>
            <w:r w:rsidRPr="00E758D6">
              <w:rPr>
                <w:rFonts w:asciiTheme="majorHAnsi" w:hAnsiTheme="majorHAnsi"/>
                <w:sz w:val="20"/>
                <w:szCs w:val="20"/>
              </w:rPr>
              <w:t>Number lines (teaching tool 10)</w:t>
            </w:r>
          </w:p>
          <w:p w14:paraId="7C7F6C20" w14:textId="77777777" w:rsidR="00473A46" w:rsidRPr="00E758D6" w:rsidRDefault="00473A46" w:rsidP="00BD4B6B">
            <w:pPr>
              <w:pStyle w:val="ListParagraph"/>
              <w:numPr>
                <w:ilvl w:val="0"/>
                <w:numId w:val="1"/>
              </w:numPr>
              <w:rPr>
                <w:rFonts w:asciiTheme="majorHAnsi" w:hAnsiTheme="majorHAnsi"/>
                <w:sz w:val="20"/>
                <w:szCs w:val="20"/>
              </w:rPr>
            </w:pPr>
            <w:r w:rsidRPr="00E758D6">
              <w:rPr>
                <w:rFonts w:asciiTheme="majorHAnsi" w:hAnsiTheme="majorHAnsi"/>
                <w:sz w:val="20"/>
                <w:szCs w:val="20"/>
              </w:rPr>
              <w:t>Fraction models: strips (teaching tool 22)</w:t>
            </w:r>
          </w:p>
          <w:p w14:paraId="27F3D97C" w14:textId="77777777" w:rsidR="00473A46" w:rsidRPr="00E758D6" w:rsidRDefault="00473A46" w:rsidP="00BD4B6B">
            <w:pPr>
              <w:pStyle w:val="ListParagraph"/>
              <w:numPr>
                <w:ilvl w:val="0"/>
                <w:numId w:val="1"/>
              </w:numPr>
              <w:rPr>
                <w:rFonts w:asciiTheme="majorHAnsi" w:hAnsiTheme="majorHAnsi"/>
                <w:b/>
                <w:sz w:val="20"/>
                <w:szCs w:val="20"/>
              </w:rPr>
            </w:pPr>
            <w:r w:rsidRPr="00E758D6">
              <w:rPr>
                <w:rFonts w:asciiTheme="majorHAnsi" w:hAnsiTheme="majorHAnsi"/>
                <w:sz w:val="20"/>
                <w:szCs w:val="20"/>
              </w:rPr>
              <w:t>White boards</w:t>
            </w:r>
          </w:p>
          <w:p w14:paraId="07FE0E99" w14:textId="60857128" w:rsidR="00E758D6" w:rsidRPr="00C11549" w:rsidRDefault="00E758D6" w:rsidP="00BD4B6B">
            <w:pPr>
              <w:pStyle w:val="ListParagraph"/>
              <w:numPr>
                <w:ilvl w:val="0"/>
                <w:numId w:val="1"/>
              </w:numPr>
              <w:rPr>
                <w:rFonts w:asciiTheme="majorHAnsi" w:hAnsiTheme="majorHAnsi"/>
                <w:b/>
                <w:sz w:val="20"/>
                <w:szCs w:val="20"/>
              </w:rPr>
            </w:pPr>
            <w:r>
              <w:rPr>
                <w:rFonts w:asciiTheme="majorHAnsi" w:hAnsiTheme="majorHAnsi"/>
                <w:sz w:val="20"/>
                <w:szCs w:val="20"/>
              </w:rPr>
              <w:t xml:space="preserve">Guided and Independent Practice </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706138">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p>
        </w:tc>
      </w:tr>
      <w:tr w:rsidR="004251CC" w:rsidRPr="00C11549" w14:paraId="6C3689F4" w14:textId="77777777" w:rsidTr="00706138">
        <w:tc>
          <w:tcPr>
            <w:tcW w:w="10998" w:type="dxa"/>
            <w:gridSpan w:val="5"/>
            <w:tcBorders>
              <w:bottom w:val="single" w:sz="4" w:space="0" w:color="auto"/>
            </w:tcBorders>
          </w:tcPr>
          <w:p w14:paraId="6B95D43E" w14:textId="72353042"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E758D6">
              <w:rPr>
                <w:rFonts w:asciiTheme="majorHAnsi" w:hAnsiTheme="majorHAnsi" w:cs="Arial"/>
                <w:b/>
                <w:sz w:val="20"/>
                <w:szCs w:val="20"/>
              </w:rPr>
              <w:t>5</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70555B9B" w14:textId="5D32F859" w:rsidR="00473A46" w:rsidRPr="00E758D6" w:rsidRDefault="00473A46" w:rsidP="00473A46">
            <w:pPr>
              <w:pStyle w:val="ListParagraph"/>
              <w:numPr>
                <w:ilvl w:val="0"/>
                <w:numId w:val="7"/>
              </w:numPr>
              <w:rPr>
                <w:rFonts w:asciiTheme="majorHAnsi" w:hAnsiTheme="majorHAnsi" w:cs="Arial"/>
                <w:sz w:val="20"/>
                <w:szCs w:val="20"/>
              </w:rPr>
            </w:pPr>
            <w:r w:rsidRPr="00E758D6">
              <w:rPr>
                <w:rFonts w:asciiTheme="majorHAnsi" w:hAnsiTheme="majorHAnsi" w:cs="Arial"/>
                <w:sz w:val="20"/>
                <w:szCs w:val="20"/>
              </w:rPr>
              <w:t xml:space="preserve">Review comparing whole numbers on a number line. </w:t>
            </w:r>
          </w:p>
          <w:p w14:paraId="076E500B" w14:textId="77777777" w:rsidR="00473A46" w:rsidRPr="00E758D6" w:rsidRDefault="00473A46" w:rsidP="00473A46">
            <w:pPr>
              <w:pStyle w:val="ListParagraph"/>
              <w:numPr>
                <w:ilvl w:val="0"/>
                <w:numId w:val="7"/>
              </w:numPr>
              <w:rPr>
                <w:rFonts w:asciiTheme="majorHAnsi" w:hAnsiTheme="majorHAnsi" w:cs="Arial"/>
                <w:sz w:val="20"/>
                <w:szCs w:val="20"/>
              </w:rPr>
            </w:pPr>
            <w:r w:rsidRPr="00E758D6">
              <w:rPr>
                <w:rFonts w:asciiTheme="majorHAnsi" w:hAnsiTheme="majorHAnsi" w:cs="Arial"/>
                <w:sz w:val="20"/>
                <w:szCs w:val="20"/>
              </w:rPr>
              <w:t>Review simple fractions in comparison to the number 1.</w:t>
            </w:r>
          </w:p>
          <w:p w14:paraId="2E016414" w14:textId="3A08F4DA" w:rsidR="00473A46" w:rsidRPr="00E758D6" w:rsidRDefault="00473A46" w:rsidP="00473A46">
            <w:pPr>
              <w:pStyle w:val="ListParagraph"/>
              <w:numPr>
                <w:ilvl w:val="0"/>
                <w:numId w:val="7"/>
              </w:numPr>
              <w:rPr>
                <w:rFonts w:asciiTheme="majorHAnsi" w:hAnsiTheme="majorHAnsi" w:cs="Arial"/>
                <w:sz w:val="20"/>
                <w:szCs w:val="20"/>
              </w:rPr>
            </w:pPr>
            <w:r w:rsidRPr="00E758D6">
              <w:rPr>
                <w:rFonts w:asciiTheme="majorHAnsi" w:hAnsiTheme="majorHAnsi" w:cs="Arial"/>
                <w:sz w:val="20"/>
                <w:szCs w:val="20"/>
              </w:rPr>
              <w:t>“Describe a situation in which you might need to compare fractions.”</w:t>
            </w:r>
          </w:p>
          <w:p w14:paraId="04A620A5" w14:textId="77777777" w:rsidR="00473A46" w:rsidRPr="00E758D6" w:rsidRDefault="00473A46" w:rsidP="00473A46">
            <w:pPr>
              <w:pStyle w:val="ListParagraph"/>
              <w:numPr>
                <w:ilvl w:val="0"/>
                <w:numId w:val="7"/>
              </w:numPr>
              <w:rPr>
                <w:rFonts w:asciiTheme="majorHAnsi" w:hAnsiTheme="majorHAnsi" w:cs="Arial"/>
                <w:sz w:val="20"/>
                <w:szCs w:val="20"/>
              </w:rPr>
            </w:pPr>
            <w:r w:rsidRPr="00E758D6">
              <w:rPr>
                <w:rFonts w:asciiTheme="majorHAnsi" w:hAnsiTheme="majorHAnsi" w:cs="Arial"/>
                <w:sz w:val="20"/>
                <w:szCs w:val="20"/>
              </w:rPr>
              <w:t>Throughout the review, try and use pair share.</w:t>
            </w:r>
          </w:p>
          <w:p w14:paraId="743F1E6C" w14:textId="77777777" w:rsidR="00473A46" w:rsidRPr="00473A46" w:rsidRDefault="00473A46" w:rsidP="00473A46">
            <w:pPr>
              <w:pStyle w:val="ListParagraph"/>
              <w:rPr>
                <w:rFonts w:asciiTheme="majorHAnsi" w:hAnsiTheme="majorHAnsi" w:cs="Arial"/>
                <w:b/>
                <w:sz w:val="20"/>
                <w:szCs w:val="20"/>
              </w:rPr>
            </w:pPr>
          </w:p>
          <w:p w14:paraId="6C849F4A" w14:textId="7D89554D"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E758D6">
              <w:rPr>
                <w:rFonts w:asciiTheme="majorHAnsi" w:hAnsiTheme="majorHAnsi" w:cs="Arial"/>
                <w:b/>
                <w:sz w:val="20"/>
                <w:szCs w:val="20"/>
              </w:rPr>
              <w:t>7</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4023C4C3" w14:textId="77777777" w:rsidR="008815DF" w:rsidRPr="00E758D6" w:rsidRDefault="00473A46" w:rsidP="00473A46">
            <w:pPr>
              <w:pStyle w:val="ListParagraph"/>
              <w:numPr>
                <w:ilvl w:val="0"/>
                <w:numId w:val="8"/>
              </w:numPr>
              <w:rPr>
                <w:rFonts w:asciiTheme="majorHAnsi" w:hAnsiTheme="majorHAnsi" w:cs="Arial"/>
                <w:sz w:val="20"/>
                <w:szCs w:val="20"/>
              </w:rPr>
            </w:pPr>
            <w:r w:rsidRPr="00E758D6">
              <w:rPr>
                <w:rFonts w:asciiTheme="majorHAnsi" w:hAnsiTheme="majorHAnsi" w:cs="Arial"/>
                <w:sz w:val="20"/>
                <w:szCs w:val="20"/>
              </w:rPr>
              <w:t>Pass out the number lines as well as the white boards.</w:t>
            </w:r>
          </w:p>
          <w:p w14:paraId="78EF5FF8" w14:textId="62DF59F2" w:rsidR="00473A46" w:rsidRPr="00E758D6" w:rsidRDefault="00473A46" w:rsidP="00473A46">
            <w:pPr>
              <w:pStyle w:val="ListParagraph"/>
              <w:numPr>
                <w:ilvl w:val="0"/>
                <w:numId w:val="8"/>
              </w:numPr>
              <w:rPr>
                <w:rFonts w:asciiTheme="majorHAnsi" w:hAnsiTheme="majorHAnsi" w:cs="Arial"/>
                <w:sz w:val="20"/>
                <w:szCs w:val="20"/>
              </w:rPr>
            </w:pPr>
            <w:r w:rsidRPr="00E758D6">
              <w:rPr>
                <w:rFonts w:asciiTheme="majorHAnsi" w:hAnsiTheme="majorHAnsi" w:cs="Arial"/>
                <w:sz w:val="20"/>
                <w:szCs w:val="20"/>
              </w:rPr>
              <w:t>Look at topic 10, lesson 4 in the teaching guide. Read the story and ask the questions.</w:t>
            </w:r>
          </w:p>
          <w:p w14:paraId="2D8A81BD" w14:textId="77777777" w:rsidR="00473A46" w:rsidRPr="00E758D6" w:rsidRDefault="00473A46" w:rsidP="00473A46">
            <w:pPr>
              <w:pStyle w:val="ListParagraph"/>
              <w:numPr>
                <w:ilvl w:val="0"/>
                <w:numId w:val="8"/>
              </w:numPr>
              <w:rPr>
                <w:rFonts w:asciiTheme="majorHAnsi" w:hAnsiTheme="majorHAnsi" w:cs="Arial"/>
                <w:sz w:val="20"/>
                <w:szCs w:val="20"/>
              </w:rPr>
            </w:pPr>
            <w:r w:rsidRPr="00E758D6">
              <w:rPr>
                <w:rFonts w:asciiTheme="majorHAnsi" w:hAnsiTheme="majorHAnsi" w:cs="Arial"/>
                <w:sz w:val="20"/>
                <w:szCs w:val="20"/>
              </w:rPr>
              <w:t xml:space="preserve">Make sure the students are talking to each other and working together in pairs or groups of 3. </w:t>
            </w:r>
          </w:p>
          <w:p w14:paraId="35A00DEC" w14:textId="1839E9ED" w:rsidR="00473A46" w:rsidRPr="00E758D6" w:rsidRDefault="00473A46" w:rsidP="00473A46">
            <w:pPr>
              <w:pStyle w:val="ListParagraph"/>
              <w:numPr>
                <w:ilvl w:val="0"/>
                <w:numId w:val="8"/>
              </w:numPr>
              <w:rPr>
                <w:rFonts w:asciiTheme="majorHAnsi" w:hAnsiTheme="majorHAnsi" w:cs="Arial"/>
                <w:sz w:val="20"/>
                <w:szCs w:val="20"/>
              </w:rPr>
            </w:pPr>
            <w:r w:rsidRPr="00E758D6">
              <w:rPr>
                <w:rFonts w:asciiTheme="majorHAnsi" w:hAnsiTheme="majorHAnsi" w:cs="Arial"/>
                <w:sz w:val="20"/>
                <w:szCs w:val="20"/>
              </w:rPr>
              <w:t xml:space="preserve">Walk around and make sure the students are showing their work on their whiteboard. </w:t>
            </w:r>
          </w:p>
          <w:p w14:paraId="37404ED9" w14:textId="77777777" w:rsidR="008815DF" w:rsidRPr="00C11549" w:rsidRDefault="008815DF" w:rsidP="008815DF">
            <w:pPr>
              <w:contextualSpacing/>
              <w:rPr>
                <w:rFonts w:asciiTheme="majorHAnsi" w:hAnsiTheme="majorHAnsi" w:cs="Arial"/>
                <w:b/>
                <w:sz w:val="20"/>
                <w:szCs w:val="20"/>
              </w:rPr>
            </w:pPr>
          </w:p>
          <w:p w14:paraId="391DA4C9" w14:textId="189A5898"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E758D6">
              <w:rPr>
                <w:rFonts w:asciiTheme="majorHAnsi" w:hAnsiTheme="majorHAnsi" w:cs="Arial"/>
                <w:b/>
                <w:sz w:val="20"/>
                <w:szCs w:val="20"/>
              </w:rPr>
              <w:t>12</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00CFE711" w14:textId="77777777" w:rsidR="00473A46" w:rsidRPr="00473A46" w:rsidRDefault="00473A46" w:rsidP="00473A46">
            <w:pPr>
              <w:pStyle w:val="ListParagraph"/>
              <w:numPr>
                <w:ilvl w:val="0"/>
                <w:numId w:val="9"/>
              </w:numPr>
              <w:rPr>
                <w:rFonts w:asciiTheme="majorHAnsi" w:hAnsiTheme="majorHAnsi" w:cs="Arial"/>
                <w:sz w:val="20"/>
                <w:szCs w:val="20"/>
                <w:u w:val="single"/>
              </w:rPr>
            </w:pPr>
            <w:r>
              <w:rPr>
                <w:rFonts w:asciiTheme="majorHAnsi" w:hAnsiTheme="majorHAnsi" w:cs="Arial"/>
                <w:sz w:val="20"/>
                <w:szCs w:val="20"/>
              </w:rPr>
              <w:t xml:space="preserve">Draw a number line divided into fourths on the board. Choose any two fractions to compare and ask students to locate and mark them on the number line. </w:t>
            </w:r>
          </w:p>
          <w:p w14:paraId="17704EA9" w14:textId="5CE727E8" w:rsidR="00473A46" w:rsidRPr="00473A46" w:rsidRDefault="00473A46" w:rsidP="00473A46">
            <w:pPr>
              <w:pStyle w:val="ListParagraph"/>
              <w:numPr>
                <w:ilvl w:val="0"/>
                <w:numId w:val="9"/>
              </w:numPr>
              <w:rPr>
                <w:rFonts w:asciiTheme="majorHAnsi" w:hAnsiTheme="majorHAnsi" w:cs="Arial"/>
                <w:sz w:val="20"/>
                <w:szCs w:val="20"/>
                <w:u w:val="single"/>
              </w:rPr>
            </w:pPr>
            <w:r>
              <w:rPr>
                <w:rFonts w:asciiTheme="majorHAnsi" w:hAnsiTheme="majorHAnsi" w:cs="Arial"/>
                <w:sz w:val="20"/>
                <w:szCs w:val="20"/>
              </w:rPr>
              <w:t>Ask the students where they will mark the ¼ and the ¾ on the number line. Ask which is greater.</w:t>
            </w:r>
          </w:p>
          <w:p w14:paraId="2AF2DABB" w14:textId="30B48D85" w:rsidR="00473A46" w:rsidRPr="00473A46" w:rsidRDefault="00473A46" w:rsidP="00473A46">
            <w:pPr>
              <w:pStyle w:val="ListParagraph"/>
              <w:numPr>
                <w:ilvl w:val="0"/>
                <w:numId w:val="9"/>
              </w:numPr>
              <w:rPr>
                <w:rFonts w:asciiTheme="majorHAnsi" w:hAnsiTheme="majorHAnsi" w:cs="Arial"/>
                <w:sz w:val="20"/>
                <w:szCs w:val="20"/>
                <w:u w:val="single"/>
              </w:rPr>
            </w:pPr>
            <w:r>
              <w:rPr>
                <w:rFonts w:asciiTheme="majorHAnsi" w:hAnsiTheme="majorHAnsi" w:cs="Arial"/>
                <w:sz w:val="20"/>
                <w:szCs w:val="20"/>
              </w:rPr>
              <w:t>Point out that the farther to the right a fraction is on the number line, the greater the fraction.</w:t>
            </w:r>
          </w:p>
          <w:p w14:paraId="7354E7B6" w14:textId="21119529" w:rsidR="008815DF" w:rsidRPr="00C11549"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6779B7F9" w14:textId="2142BBEF" w:rsidR="008815DF" w:rsidRDefault="00473A46" w:rsidP="00473A46">
            <w:pPr>
              <w:pStyle w:val="ListParagraph"/>
              <w:numPr>
                <w:ilvl w:val="0"/>
                <w:numId w:val="10"/>
              </w:numPr>
              <w:rPr>
                <w:rFonts w:asciiTheme="majorHAnsi" w:hAnsiTheme="majorHAnsi" w:cs="Arial"/>
                <w:sz w:val="20"/>
                <w:szCs w:val="20"/>
              </w:rPr>
            </w:pPr>
            <w:r>
              <w:rPr>
                <w:rFonts w:asciiTheme="majorHAnsi" w:hAnsiTheme="majorHAnsi" w:cs="Arial"/>
                <w:sz w:val="20"/>
                <w:szCs w:val="20"/>
              </w:rPr>
              <w:t xml:space="preserve">Demonstrate with one student. Ask them to draw two number lines. And using those two number lines, compare 1/3 and ¼. </w:t>
            </w:r>
          </w:p>
          <w:p w14:paraId="1830813D" w14:textId="3F9ADCFF" w:rsidR="00473A46" w:rsidRPr="00473A46" w:rsidRDefault="00473A46" w:rsidP="00473A46">
            <w:pPr>
              <w:pStyle w:val="ListParagraph"/>
              <w:numPr>
                <w:ilvl w:val="0"/>
                <w:numId w:val="10"/>
              </w:numPr>
              <w:rPr>
                <w:rFonts w:asciiTheme="majorHAnsi" w:hAnsiTheme="majorHAnsi" w:cs="Arial"/>
                <w:sz w:val="20"/>
                <w:szCs w:val="20"/>
              </w:rPr>
            </w:pPr>
            <w:r>
              <w:rPr>
                <w:rFonts w:asciiTheme="majorHAnsi" w:hAnsiTheme="majorHAnsi" w:cs="Arial"/>
                <w:sz w:val="20"/>
                <w:szCs w:val="20"/>
              </w:rPr>
              <w:t>Assist as needed.</w:t>
            </w:r>
          </w:p>
          <w:p w14:paraId="0DEF866A" w14:textId="77777777" w:rsidR="008815DF" w:rsidRPr="00C11549" w:rsidRDefault="008815DF" w:rsidP="008815DF">
            <w:pPr>
              <w:rPr>
                <w:rFonts w:asciiTheme="majorHAnsi" w:hAnsiTheme="majorHAnsi" w:cs="Arial"/>
                <w:sz w:val="20"/>
                <w:szCs w:val="20"/>
                <w:u w:val="single"/>
              </w:rPr>
            </w:pPr>
            <w:r w:rsidRPr="00C11549">
              <w:rPr>
                <w:rFonts w:asciiTheme="majorHAnsi" w:hAnsiTheme="majorHAnsi" w:cs="Arial"/>
                <w:sz w:val="20"/>
                <w:szCs w:val="20"/>
                <w:u w:val="single"/>
              </w:rPr>
              <w:t>2 Students Do:</w:t>
            </w:r>
          </w:p>
          <w:p w14:paraId="4393A8E5" w14:textId="0EF266FD" w:rsidR="008815DF" w:rsidRPr="00E758D6" w:rsidRDefault="00473A46" w:rsidP="00473A46">
            <w:pPr>
              <w:pStyle w:val="ListParagraph"/>
              <w:numPr>
                <w:ilvl w:val="0"/>
                <w:numId w:val="11"/>
              </w:numPr>
              <w:rPr>
                <w:rFonts w:asciiTheme="majorHAnsi" w:hAnsiTheme="majorHAnsi" w:cs="Arial"/>
                <w:sz w:val="20"/>
                <w:szCs w:val="20"/>
              </w:rPr>
            </w:pPr>
            <w:r w:rsidRPr="00E758D6">
              <w:rPr>
                <w:rFonts w:asciiTheme="majorHAnsi" w:hAnsiTheme="majorHAnsi" w:cs="Arial"/>
                <w:sz w:val="20"/>
                <w:szCs w:val="20"/>
              </w:rPr>
              <w:t xml:space="preserve">Write two comparing fraction problems on the board. Ask the students to work in pairs and draw the number lines to show which fractions are bigger and which fractions are smaller. </w:t>
            </w:r>
          </w:p>
          <w:p w14:paraId="0465A46C" w14:textId="1CBBD235" w:rsidR="00473A46" w:rsidRPr="00E758D6" w:rsidRDefault="00473A46" w:rsidP="00473A46">
            <w:pPr>
              <w:pStyle w:val="ListParagraph"/>
              <w:numPr>
                <w:ilvl w:val="0"/>
                <w:numId w:val="11"/>
              </w:numPr>
              <w:rPr>
                <w:rFonts w:asciiTheme="majorHAnsi" w:hAnsiTheme="majorHAnsi" w:cs="Arial"/>
                <w:sz w:val="20"/>
                <w:szCs w:val="20"/>
              </w:rPr>
            </w:pPr>
            <w:r w:rsidRPr="00E758D6">
              <w:rPr>
                <w:rFonts w:asciiTheme="majorHAnsi" w:hAnsiTheme="majorHAnsi" w:cs="Arial"/>
                <w:sz w:val="20"/>
                <w:szCs w:val="20"/>
              </w:rPr>
              <w:t xml:space="preserve">Walk around to see where the students are making mistakes. If students are still making many mistakes, reteach. If not, go to independent practice. </w:t>
            </w:r>
          </w:p>
          <w:p w14:paraId="6C7C055B" w14:textId="77777777" w:rsidR="00473A46" w:rsidRPr="00473A46" w:rsidRDefault="00473A46" w:rsidP="00473A46">
            <w:pPr>
              <w:pStyle w:val="ListParagraph"/>
              <w:rPr>
                <w:rFonts w:asciiTheme="majorHAnsi" w:hAnsiTheme="majorHAnsi" w:cs="Arial"/>
                <w:b/>
                <w:sz w:val="20"/>
                <w:szCs w:val="20"/>
              </w:rPr>
            </w:pP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2B1ED9EF" w:rsidR="00706036" w:rsidRPr="00473A46" w:rsidRDefault="00473A46" w:rsidP="00473A46">
            <w:pPr>
              <w:pStyle w:val="ListParagraph"/>
              <w:numPr>
                <w:ilvl w:val="0"/>
                <w:numId w:val="12"/>
              </w:numPr>
              <w:rPr>
                <w:rFonts w:asciiTheme="majorHAnsi" w:hAnsiTheme="majorHAnsi" w:cs="Arial"/>
                <w:sz w:val="20"/>
                <w:szCs w:val="20"/>
                <w:u w:val="single"/>
              </w:rPr>
            </w:pPr>
            <w:r>
              <w:rPr>
                <w:rFonts w:asciiTheme="majorHAnsi" w:hAnsiTheme="majorHAnsi" w:cs="Arial"/>
                <w:sz w:val="20"/>
                <w:szCs w:val="20"/>
              </w:rPr>
              <w:t xml:space="preserve">Have students turn to page </w:t>
            </w:r>
            <w:r w:rsidR="00F43A34">
              <w:rPr>
                <w:rFonts w:asciiTheme="majorHAnsi" w:hAnsiTheme="majorHAnsi" w:cs="Arial"/>
                <w:sz w:val="20"/>
                <w:szCs w:val="20"/>
              </w:rPr>
              <w:t>253 in their textbooks and do the problems in the independent practice section.</w:t>
            </w:r>
          </w:p>
          <w:p w14:paraId="12C32014" w14:textId="77777777" w:rsidR="008815DF" w:rsidRPr="00C11549" w:rsidRDefault="008815DF" w:rsidP="008815DF">
            <w:pPr>
              <w:contextualSpacing/>
              <w:rPr>
                <w:rFonts w:asciiTheme="majorHAnsi" w:hAnsiTheme="majorHAnsi" w:cs="Arial"/>
                <w:b/>
                <w:sz w:val="20"/>
                <w:szCs w:val="20"/>
              </w:rPr>
            </w:pPr>
          </w:p>
          <w:p w14:paraId="30D098AC" w14:textId="74458F2A"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E758D6">
              <w:rPr>
                <w:rFonts w:asciiTheme="majorHAnsi" w:hAnsiTheme="majorHAnsi" w:cs="Arial"/>
                <w:b/>
                <w:sz w:val="20"/>
                <w:szCs w:val="20"/>
              </w:rPr>
              <w:t>8</w:t>
            </w:r>
            <w:r w:rsidR="008815DF" w:rsidRPr="00C11549">
              <w:rPr>
                <w:rFonts w:asciiTheme="majorHAnsi" w:hAnsiTheme="majorHAnsi" w:cs="Arial"/>
                <w:b/>
                <w:sz w:val="20"/>
                <w:szCs w:val="20"/>
              </w:rPr>
              <w:t xml:space="preserve"> minutes)</w:t>
            </w:r>
          </w:p>
          <w:p w14:paraId="62B24C4C" w14:textId="2E7BF6E7" w:rsidR="008815DF" w:rsidRPr="00E758D6" w:rsidRDefault="00F43A34" w:rsidP="00F43A34">
            <w:pPr>
              <w:pStyle w:val="ListParagraph"/>
              <w:numPr>
                <w:ilvl w:val="0"/>
                <w:numId w:val="12"/>
              </w:numPr>
              <w:rPr>
                <w:rFonts w:asciiTheme="majorHAnsi" w:hAnsiTheme="majorHAnsi" w:cs="Arial"/>
                <w:sz w:val="20"/>
                <w:szCs w:val="20"/>
              </w:rPr>
            </w:pPr>
            <w:r w:rsidRPr="00E758D6">
              <w:rPr>
                <w:rFonts w:asciiTheme="majorHAnsi" w:hAnsiTheme="majorHAnsi" w:cs="Arial"/>
                <w:sz w:val="20"/>
                <w:szCs w:val="20"/>
              </w:rPr>
              <w:t xml:space="preserve">When the students are done with their independent practice, have them take out their white boards and read the problem solving problems to them. Have the students work in pairs and then check their answers. </w:t>
            </w:r>
          </w:p>
          <w:p w14:paraId="5D27E73F" w14:textId="77777777" w:rsidR="00CA050D" w:rsidRPr="00C11549" w:rsidRDefault="00CA050D" w:rsidP="008815DF">
            <w:pPr>
              <w:rPr>
                <w:rFonts w:asciiTheme="majorHAnsi" w:hAnsiTheme="majorHAnsi" w:cs="Arial"/>
                <w:b/>
                <w:sz w:val="20"/>
                <w:szCs w:val="20"/>
              </w:rPr>
            </w:pPr>
          </w:p>
          <w:p w14:paraId="1E99727F" w14:textId="6D45C06C"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lastRenderedPageBreak/>
              <w:t>Closing: (</w:t>
            </w:r>
            <w:r w:rsidR="00E758D6">
              <w:rPr>
                <w:rFonts w:asciiTheme="majorHAnsi" w:hAnsiTheme="majorHAnsi" w:cs="Arial"/>
                <w:b/>
                <w:sz w:val="20"/>
                <w:szCs w:val="20"/>
              </w:rPr>
              <w:t>5</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6B245750" w14:textId="6A3BCA96" w:rsidR="00F43A34" w:rsidRPr="00E758D6" w:rsidRDefault="00F43A34" w:rsidP="00E758D6">
            <w:pPr>
              <w:pStyle w:val="ListParagraph"/>
              <w:numPr>
                <w:ilvl w:val="0"/>
                <w:numId w:val="12"/>
              </w:numPr>
              <w:rPr>
                <w:rFonts w:asciiTheme="majorHAnsi" w:hAnsiTheme="majorHAnsi"/>
                <w:sz w:val="20"/>
                <w:szCs w:val="20"/>
              </w:rPr>
            </w:pPr>
            <w:r>
              <w:rPr>
                <w:rFonts w:asciiTheme="majorHAnsi" w:hAnsiTheme="majorHAnsi"/>
                <w:sz w:val="20"/>
                <w:szCs w:val="20"/>
              </w:rPr>
              <w:t xml:space="preserve">Close with a hypothetical situation. Ex: if I had 1/3 of a cake, and you had ¼, who has more cake? Make sure they are solving these situations using number lines. </w:t>
            </w:r>
          </w:p>
        </w:tc>
      </w:tr>
      <w:tr w:rsidR="004251CC" w:rsidRPr="00C11549" w14:paraId="4509F94E" w14:textId="77777777" w:rsidTr="00706138">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5534FFCA" w:rsidR="004251CC" w:rsidRPr="00C11549" w:rsidRDefault="00E758D6">
            <w:pPr>
              <w:rPr>
                <w:rFonts w:asciiTheme="majorHAnsi" w:hAnsiTheme="majorHAnsi"/>
                <w:b/>
                <w:sz w:val="20"/>
                <w:szCs w:val="20"/>
              </w:rPr>
            </w:pPr>
            <w:r>
              <w:rPr>
                <w:rFonts w:asciiTheme="majorHAnsi" w:hAnsiTheme="majorHAnsi"/>
                <w:b/>
                <w:sz w:val="20"/>
                <w:szCs w:val="20"/>
              </w:rPr>
              <w:t xml:space="preserve">Guided and Independent Practice </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DC2"/>
    <w:multiLevelType w:val="hybridMultilevel"/>
    <w:tmpl w:val="3FF2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A8737F"/>
    <w:multiLevelType w:val="hybridMultilevel"/>
    <w:tmpl w:val="50D4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5107B"/>
    <w:multiLevelType w:val="hybridMultilevel"/>
    <w:tmpl w:val="E78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1C7741"/>
    <w:multiLevelType w:val="hybridMultilevel"/>
    <w:tmpl w:val="B90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F2E0F"/>
    <w:multiLevelType w:val="hybridMultilevel"/>
    <w:tmpl w:val="7AE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E55DF8"/>
    <w:multiLevelType w:val="hybridMultilevel"/>
    <w:tmpl w:val="C97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5"/>
  </w:num>
  <w:num w:numId="6">
    <w:abstractNumId w:val="10"/>
  </w:num>
  <w:num w:numId="7">
    <w:abstractNumId w:val="2"/>
  </w:num>
  <w:num w:numId="8">
    <w:abstractNumId w:val="0"/>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222B26"/>
    <w:rsid w:val="004251CC"/>
    <w:rsid w:val="00471883"/>
    <w:rsid w:val="00473A46"/>
    <w:rsid w:val="00644770"/>
    <w:rsid w:val="006F27C9"/>
    <w:rsid w:val="00706036"/>
    <w:rsid w:val="00706138"/>
    <w:rsid w:val="00853196"/>
    <w:rsid w:val="008815DF"/>
    <w:rsid w:val="009B452D"/>
    <w:rsid w:val="00A005F1"/>
    <w:rsid w:val="00A045CB"/>
    <w:rsid w:val="00A33D1C"/>
    <w:rsid w:val="00AA658E"/>
    <w:rsid w:val="00B049C7"/>
    <w:rsid w:val="00B31316"/>
    <w:rsid w:val="00B96310"/>
    <w:rsid w:val="00BD4B6B"/>
    <w:rsid w:val="00C11549"/>
    <w:rsid w:val="00C2210E"/>
    <w:rsid w:val="00C8466E"/>
    <w:rsid w:val="00CA050D"/>
    <w:rsid w:val="00CD5DB9"/>
    <w:rsid w:val="00D65C24"/>
    <w:rsid w:val="00DE7298"/>
    <w:rsid w:val="00DF6EC0"/>
    <w:rsid w:val="00E758D6"/>
    <w:rsid w:val="00EE4845"/>
    <w:rsid w:val="00F4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2594</Characters>
  <Application>Microsoft Macintosh Word</Application>
  <DocSecurity>0</DocSecurity>
  <Lines>117</Lines>
  <Paragraphs>70</Paragraphs>
  <ScaleCrop>false</ScaleCrop>
  <Company>Spring Lane Elementary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5</cp:revision>
  <dcterms:created xsi:type="dcterms:W3CDTF">2013-04-03T22:52:00Z</dcterms:created>
  <dcterms:modified xsi:type="dcterms:W3CDTF">2013-04-20T18:50:00Z</dcterms:modified>
</cp:coreProperties>
</file>